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6F5" w:rsidRPr="00622738" w:rsidRDefault="00B90E58" w:rsidP="00622738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 xml:space="preserve"> </w:t>
      </w:r>
      <w:r w:rsidR="00532A26" w:rsidRPr="00622738">
        <w:rPr>
          <w:caps/>
          <w:sz w:val="28"/>
          <w:szCs w:val="28"/>
        </w:rPr>
        <w:t xml:space="preserve"> </w:t>
      </w:r>
      <w:r w:rsidR="005D36F5" w:rsidRPr="00622738">
        <w:rPr>
          <w:caps/>
          <w:sz w:val="28"/>
          <w:szCs w:val="28"/>
        </w:rPr>
        <w:t xml:space="preserve">Министерство образования </w:t>
      </w:r>
      <w:r w:rsidR="001433D5">
        <w:rPr>
          <w:caps/>
          <w:sz w:val="28"/>
          <w:szCs w:val="28"/>
        </w:rPr>
        <w:t>И МОЛОДЕЖНОЙ ПОЛИТИКИ</w:t>
      </w:r>
    </w:p>
    <w:p w:rsidR="005D36F5" w:rsidRPr="00622738" w:rsidRDefault="005D36F5" w:rsidP="00622738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>Свердловской области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  <w:r w:rsidR="000B7340" w:rsidRPr="00622738">
        <w:rPr>
          <w:caps/>
          <w:sz w:val="28"/>
          <w:szCs w:val="28"/>
        </w:rPr>
        <w:t>НИЖНЕТАГИЛЬСКИЙ СТРОИТЕЛЬНЫЙ</w:t>
      </w:r>
      <w:r w:rsidRPr="00622738">
        <w:rPr>
          <w:caps/>
          <w:sz w:val="28"/>
          <w:szCs w:val="28"/>
        </w:rPr>
        <w:t xml:space="preserve"> КОЛЛЕДЖ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1F5DDA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180pt;margin-top:14.6pt;width:4in;height:108pt;z-index:251656704" stroked="f">
            <v:textbox>
              <w:txbxContent>
                <w:p w:rsidR="001F5DDA" w:rsidRDefault="001F5DDA" w:rsidP="005D36F5"/>
                <w:p w:rsidR="001F5DDA" w:rsidRDefault="001F5DDA" w:rsidP="005D36F5"/>
              </w:txbxContent>
            </v:textbox>
          </v:rect>
        </w:pic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1F5DDA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246.75pt;margin-top:.8pt;width:230.25pt;height:134.25pt;z-index:251657728" stroked="f">
            <v:textbox>
              <w:txbxContent>
                <w:p w:rsidR="001F5DDA" w:rsidRPr="00490E3D" w:rsidRDefault="001F5DDA" w:rsidP="005D36F5">
                  <w:pPr>
                    <w:rPr>
                      <w:sz w:val="28"/>
                      <w:szCs w:val="28"/>
                    </w:rPr>
                  </w:pPr>
                  <w:r w:rsidRPr="00490E3D">
                    <w:rPr>
                      <w:sz w:val="28"/>
                      <w:szCs w:val="28"/>
                    </w:rPr>
                    <w:t>У</w:t>
                  </w:r>
                  <w:r>
                    <w:rPr>
                      <w:sz w:val="28"/>
                      <w:szCs w:val="28"/>
                    </w:rPr>
                    <w:t>тверждаю</w:t>
                  </w:r>
                </w:p>
                <w:p w:rsidR="001F5DDA" w:rsidRPr="00490E3D" w:rsidRDefault="001F5DDA" w:rsidP="005D36F5">
                  <w:pPr>
                    <w:rPr>
                      <w:sz w:val="28"/>
                      <w:szCs w:val="28"/>
                    </w:rPr>
                  </w:pPr>
                  <w:r w:rsidRPr="00490E3D">
                    <w:rPr>
                      <w:sz w:val="28"/>
                      <w:szCs w:val="28"/>
                    </w:rPr>
                    <w:t>Директор</w:t>
                  </w:r>
                  <w:r>
                    <w:rPr>
                      <w:sz w:val="28"/>
                      <w:szCs w:val="28"/>
                    </w:rPr>
                    <w:t xml:space="preserve"> ГАПОУ СО «Нижнетагильский строительный колледж»</w:t>
                  </w:r>
                </w:p>
                <w:p w:rsidR="001F5DDA" w:rsidRPr="006E2E1E" w:rsidRDefault="001F5DDA" w:rsidP="005D36F5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__________________</w:t>
                  </w:r>
                  <w:r w:rsidRPr="006E2E1E">
                    <w:rPr>
                      <w:sz w:val="28"/>
                    </w:rPr>
                    <w:t xml:space="preserve"> О.В. Морозов</w:t>
                  </w:r>
                </w:p>
                <w:p w:rsidR="001F5DDA" w:rsidRDefault="001F5DDA" w:rsidP="005D36F5">
                  <w:r w:rsidRPr="006E2E1E">
                    <w:rPr>
                      <w:sz w:val="28"/>
                    </w:rPr>
                    <w:t>«______»_________202</w:t>
                  </w:r>
                  <w:r>
                    <w:rPr>
                      <w:sz w:val="28"/>
                    </w:rPr>
                    <w:t xml:space="preserve">4 </w:t>
                  </w:r>
                  <w:r w:rsidRPr="006E2E1E">
                    <w:rPr>
                      <w:sz w:val="28"/>
                    </w:rPr>
                    <w:t>г</w:t>
                  </w:r>
                  <w:r>
                    <w:t>.</w:t>
                  </w:r>
                  <w:r>
                    <w:br/>
                  </w:r>
                </w:p>
                <w:p w:rsidR="001F5DDA" w:rsidRDefault="001F5DDA" w:rsidP="005D36F5"/>
                <w:p w:rsidR="001F5DDA" w:rsidRDefault="001F5DDA" w:rsidP="005D36F5"/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031" style="position:absolute;left:0;text-align:left;margin-left:-27pt;margin-top:.8pt;width:225pt;height:108pt;z-index:251658752" stroked="f">
            <v:textbox>
              <w:txbxContent>
                <w:p w:rsidR="001F5DDA" w:rsidRPr="004B1774" w:rsidRDefault="001F5DDA" w:rsidP="005D36F5"/>
              </w:txbxContent>
            </v:textbox>
          </v:rect>
        </w:pic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</w:p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DC4E4C" w:rsidRPr="00622738" w:rsidRDefault="000B7340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28"/>
          <w:szCs w:val="28"/>
        </w:rPr>
        <w:t>РАБОЧАЯ ПРОГРАММА</w:t>
      </w:r>
      <w:r w:rsidR="00DC4E4C" w:rsidRPr="00622738">
        <w:rPr>
          <w:caps/>
          <w:sz w:val="28"/>
          <w:szCs w:val="28"/>
        </w:rPr>
        <w:t xml:space="preserve"> ПРОФЕССИОНАЛЬНОГО МОДУЛЯ</w:t>
      </w:r>
    </w:p>
    <w:p w:rsidR="00DC4E4C" w:rsidRPr="00622738" w:rsidRDefault="00C237A1" w:rsidP="00622738">
      <w:pPr>
        <w:pStyle w:val="21"/>
        <w:widowControl w:val="0"/>
        <w:spacing w:line="360" w:lineRule="auto"/>
        <w:ind w:left="0" w:firstLine="0"/>
        <w:jc w:val="center"/>
        <w:rPr>
          <w:sz w:val="28"/>
          <w:szCs w:val="28"/>
        </w:rPr>
      </w:pPr>
      <w:r w:rsidRPr="00622738">
        <w:rPr>
          <w:sz w:val="28"/>
          <w:szCs w:val="28"/>
        </w:rPr>
        <w:t>ПМ 04</w:t>
      </w:r>
      <w:r w:rsidR="002B5C89" w:rsidRPr="00622738">
        <w:rPr>
          <w:sz w:val="28"/>
          <w:szCs w:val="28"/>
        </w:rPr>
        <w:t>. ОРГАНИЗАЦИЯ РАБОТЫ КОЛЛЕКТИВА ИСПОЛНИТЕЛЕЙ</w:t>
      </w: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 xml:space="preserve">для специальности </w:t>
      </w:r>
      <w:r w:rsidR="002B5C89" w:rsidRPr="00622738">
        <w:rPr>
          <w:sz w:val="28"/>
          <w:szCs w:val="28"/>
        </w:rPr>
        <w:t>СПО</w:t>
      </w: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 xml:space="preserve">54.02.01 </w:t>
      </w:r>
      <w:r w:rsidR="000B7340" w:rsidRPr="00622738">
        <w:rPr>
          <w:sz w:val="28"/>
          <w:szCs w:val="28"/>
        </w:rPr>
        <w:t>Дизайн</w:t>
      </w:r>
      <w:r w:rsidR="002B5C89" w:rsidRPr="00622738">
        <w:rPr>
          <w:sz w:val="28"/>
          <w:szCs w:val="28"/>
        </w:rPr>
        <w:t xml:space="preserve"> (по отраслям)</w:t>
      </w: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Форма обучения – очная</w:t>
      </w:r>
    </w:p>
    <w:p w:rsidR="005D36F5" w:rsidRPr="00622738" w:rsidRDefault="002B5C89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Срок обучения 2</w:t>
      </w:r>
      <w:r w:rsidR="005D36F5" w:rsidRPr="00622738">
        <w:rPr>
          <w:sz w:val="28"/>
          <w:szCs w:val="28"/>
        </w:rPr>
        <w:t xml:space="preserve"> года 10 месяцев</w:t>
      </w:r>
    </w:p>
    <w:p w:rsidR="005D36F5" w:rsidRPr="00622738" w:rsidRDefault="002B5C89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Н</w:t>
      </w:r>
      <w:r w:rsidR="005D36F5" w:rsidRPr="00622738">
        <w:rPr>
          <w:sz w:val="28"/>
          <w:szCs w:val="28"/>
        </w:rPr>
        <w:t xml:space="preserve">а базе </w:t>
      </w:r>
      <w:r w:rsidRPr="00622738">
        <w:rPr>
          <w:sz w:val="28"/>
          <w:szCs w:val="28"/>
        </w:rPr>
        <w:t>среднего полного</w:t>
      </w:r>
      <w:r w:rsidR="005D36F5" w:rsidRPr="00622738">
        <w:rPr>
          <w:sz w:val="28"/>
          <w:szCs w:val="28"/>
        </w:rPr>
        <w:t xml:space="preserve"> образования</w:t>
      </w:r>
    </w:p>
    <w:p w:rsidR="005D36F5" w:rsidRPr="00622738" w:rsidRDefault="005D36F5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22738">
        <w:rPr>
          <w:sz w:val="28"/>
          <w:szCs w:val="28"/>
        </w:rPr>
        <w:t>Уровень освоения: базовый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885B0F" w:rsidRPr="00622738" w:rsidRDefault="00885B0F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2B5C89" w:rsidRPr="00622738" w:rsidRDefault="002B5C89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5D36F5" w:rsidRPr="00622738" w:rsidRDefault="006E2E1E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1F5DDA">
        <w:rPr>
          <w:bCs/>
          <w:sz w:val="28"/>
          <w:szCs w:val="28"/>
        </w:rPr>
        <w:t>4</w:t>
      </w:r>
      <w:r w:rsidR="005D36F5" w:rsidRPr="00622738">
        <w:rPr>
          <w:bCs/>
          <w:sz w:val="28"/>
          <w:szCs w:val="28"/>
        </w:rPr>
        <w:t xml:space="preserve"> г.</w:t>
      </w:r>
    </w:p>
    <w:p w:rsidR="005D36F5" w:rsidRPr="00622738" w:rsidRDefault="00DB2A8D" w:rsidP="006E2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22738">
        <w:rPr>
          <w:sz w:val="28"/>
          <w:szCs w:val="28"/>
        </w:rPr>
        <w:lastRenderedPageBreak/>
        <w:t xml:space="preserve">Рабочая программа </w:t>
      </w:r>
      <w:r w:rsidR="005D36F5" w:rsidRPr="00622738">
        <w:rPr>
          <w:sz w:val="28"/>
          <w:szCs w:val="28"/>
        </w:rPr>
        <w:t>профессионального модуля</w:t>
      </w:r>
      <w:r w:rsidR="005D36F5" w:rsidRPr="00622738">
        <w:rPr>
          <w:caps/>
          <w:sz w:val="28"/>
          <w:szCs w:val="28"/>
        </w:rPr>
        <w:t xml:space="preserve"> </w:t>
      </w:r>
      <w:r w:rsidR="005D36F5" w:rsidRPr="00622738">
        <w:rPr>
          <w:sz w:val="28"/>
          <w:szCs w:val="28"/>
        </w:rPr>
        <w:t xml:space="preserve">разработана </w:t>
      </w:r>
      <w:r w:rsidR="00E4394D" w:rsidRPr="00622738">
        <w:rPr>
          <w:sz w:val="28"/>
          <w:szCs w:val="28"/>
        </w:rPr>
        <w:t>в соответствии с требованиями</w:t>
      </w:r>
      <w:r w:rsidR="005D36F5" w:rsidRPr="00622738">
        <w:rPr>
          <w:sz w:val="28"/>
          <w:szCs w:val="28"/>
        </w:rPr>
        <w:t xml:space="preserve"> Федерального государственного образовательного с</w:t>
      </w:r>
      <w:r w:rsidR="001433D5">
        <w:rPr>
          <w:sz w:val="28"/>
          <w:szCs w:val="28"/>
        </w:rPr>
        <w:t>тандарта (</w:t>
      </w:r>
      <w:r w:rsidR="005D36F5" w:rsidRPr="00622738">
        <w:rPr>
          <w:sz w:val="28"/>
          <w:szCs w:val="28"/>
        </w:rPr>
        <w:t>далее-</w:t>
      </w:r>
      <w:proofErr w:type="gramStart"/>
      <w:r w:rsidR="005D36F5" w:rsidRPr="00622738">
        <w:rPr>
          <w:sz w:val="28"/>
          <w:szCs w:val="28"/>
        </w:rPr>
        <w:t>ФГОС)  для</w:t>
      </w:r>
      <w:proofErr w:type="gramEnd"/>
      <w:r w:rsidR="005D36F5" w:rsidRPr="00622738">
        <w:rPr>
          <w:sz w:val="28"/>
          <w:szCs w:val="28"/>
        </w:rPr>
        <w:t xml:space="preserve"> специальности 54.02.01 Дизайн (по отраслям) (базовой подготовки),  утверждённого приказом  </w:t>
      </w:r>
      <w:r w:rsidR="009D15C3">
        <w:rPr>
          <w:sz w:val="28"/>
          <w:szCs w:val="28"/>
        </w:rPr>
        <w:t>МИНИСТЕРСТВА</w:t>
      </w:r>
      <w:r w:rsidR="009D15C3" w:rsidRPr="009D15C3">
        <w:rPr>
          <w:sz w:val="28"/>
          <w:szCs w:val="28"/>
        </w:rPr>
        <w:t xml:space="preserve"> ПРОСВЕЩЕНИЯ РОССИЙСКОЙ ФЕДЕРАЦИИ</w:t>
      </w:r>
      <w:r w:rsidR="00007EA4" w:rsidRPr="00622738">
        <w:rPr>
          <w:sz w:val="28"/>
          <w:szCs w:val="28"/>
        </w:rPr>
        <w:t xml:space="preserve">  </w:t>
      </w:r>
      <w:r w:rsidR="009D15C3" w:rsidRPr="009D15C3">
        <w:rPr>
          <w:sz w:val="28"/>
          <w:szCs w:val="28"/>
        </w:rPr>
        <w:t>от 23 ноября 2020 г. N 658</w:t>
      </w:r>
    </w:p>
    <w:p w:rsidR="005D36F5" w:rsidRPr="00622738" w:rsidRDefault="005D36F5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i/>
          <w:sz w:val="28"/>
          <w:szCs w:val="28"/>
          <w:vertAlign w:val="superscript"/>
        </w:rPr>
      </w:pPr>
      <w:r w:rsidRPr="00622738">
        <w:rPr>
          <w:sz w:val="28"/>
          <w:szCs w:val="28"/>
        </w:rPr>
        <w:tab/>
      </w:r>
    </w:p>
    <w:p w:rsidR="005D36F5" w:rsidRPr="00622738" w:rsidRDefault="005D36F5" w:rsidP="0062273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22738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5D36F5" w:rsidRPr="00622738" w:rsidRDefault="005D36F5" w:rsidP="0062273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0B4293" w:rsidRPr="00622738" w:rsidRDefault="005D36F5" w:rsidP="00622738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22738">
        <w:rPr>
          <w:sz w:val="28"/>
          <w:szCs w:val="28"/>
        </w:rPr>
        <w:t>Разработчики:</w:t>
      </w:r>
      <w:r w:rsidR="000B7340" w:rsidRPr="00622738">
        <w:rPr>
          <w:sz w:val="28"/>
          <w:szCs w:val="28"/>
        </w:rPr>
        <w:t xml:space="preserve"> </w:t>
      </w:r>
      <w:proofErr w:type="spellStart"/>
      <w:r w:rsidR="000B4293" w:rsidRPr="00622738">
        <w:rPr>
          <w:sz w:val="28"/>
          <w:szCs w:val="28"/>
        </w:rPr>
        <w:t>Хомета</w:t>
      </w:r>
      <w:proofErr w:type="spellEnd"/>
      <w:r w:rsidR="000B4293" w:rsidRPr="00622738">
        <w:rPr>
          <w:sz w:val="28"/>
          <w:szCs w:val="28"/>
        </w:rPr>
        <w:t xml:space="preserve"> Е.С.</w:t>
      </w:r>
      <w:r w:rsidR="006D53D6" w:rsidRPr="00622738">
        <w:rPr>
          <w:sz w:val="28"/>
          <w:szCs w:val="28"/>
        </w:rPr>
        <w:t xml:space="preserve"> преподаватель</w:t>
      </w:r>
      <w:r w:rsidR="00DC4E4C" w:rsidRPr="00622738">
        <w:rPr>
          <w:sz w:val="28"/>
          <w:szCs w:val="28"/>
        </w:rPr>
        <w:t xml:space="preserve"> </w:t>
      </w:r>
      <w:r w:rsidRPr="00622738">
        <w:rPr>
          <w:sz w:val="28"/>
          <w:szCs w:val="28"/>
        </w:rPr>
        <w:t>ГАПОУ СО «Нижнетагильский строительный колледж»</w:t>
      </w:r>
      <w:r w:rsidR="000B4293" w:rsidRPr="00622738">
        <w:rPr>
          <w:sz w:val="28"/>
          <w:szCs w:val="28"/>
        </w:rPr>
        <w:t>.</w:t>
      </w:r>
    </w:p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B4293" w:rsidRPr="00622738" w:rsidRDefault="000B4293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2229E5" w:rsidRPr="00622738" w:rsidTr="005174F7">
        <w:tc>
          <w:tcPr>
            <w:tcW w:w="5637" w:type="dxa"/>
          </w:tcPr>
          <w:p w:rsidR="002229E5" w:rsidRPr="00622738" w:rsidRDefault="002229E5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 xml:space="preserve">РАССМОТРЕНА </w:t>
            </w:r>
          </w:p>
          <w:p w:rsidR="002229E5" w:rsidRPr="00622738" w:rsidRDefault="002229E5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на заседании ПЦК</w:t>
            </w:r>
          </w:p>
          <w:p w:rsidR="002229E5" w:rsidRPr="00622738" w:rsidRDefault="006E2E1E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________________202</w:t>
            </w:r>
            <w:r w:rsidR="001F5DDA">
              <w:rPr>
                <w:sz w:val="28"/>
                <w:szCs w:val="28"/>
              </w:rPr>
              <w:t>4</w:t>
            </w:r>
            <w:r w:rsidR="002229E5" w:rsidRPr="00622738">
              <w:rPr>
                <w:sz w:val="28"/>
                <w:szCs w:val="28"/>
              </w:rPr>
              <w:t xml:space="preserve"> г.</w:t>
            </w:r>
          </w:p>
          <w:p w:rsidR="002229E5" w:rsidRPr="00622738" w:rsidRDefault="002229E5" w:rsidP="006227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Председатель:</w:t>
            </w:r>
            <w:r w:rsidR="00E4394D" w:rsidRPr="00622738">
              <w:rPr>
                <w:sz w:val="28"/>
                <w:szCs w:val="28"/>
              </w:rPr>
              <w:t xml:space="preserve"> </w:t>
            </w:r>
            <w:r w:rsidR="005174F7" w:rsidRPr="00622738">
              <w:rPr>
                <w:sz w:val="28"/>
                <w:szCs w:val="28"/>
              </w:rPr>
              <w:t>_______________</w:t>
            </w:r>
          </w:p>
          <w:p w:rsidR="002229E5" w:rsidRPr="00622738" w:rsidRDefault="002229E5" w:rsidP="00622738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2229E5" w:rsidRPr="00622738" w:rsidRDefault="002229E5" w:rsidP="0062273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 xml:space="preserve">СОГЛАСОВАНО </w:t>
            </w:r>
          </w:p>
          <w:p w:rsidR="002229E5" w:rsidRPr="00622738" w:rsidRDefault="002229E5" w:rsidP="0062273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Мет</w:t>
            </w:r>
            <w:r w:rsidR="005174F7" w:rsidRPr="00622738">
              <w:rPr>
                <w:sz w:val="28"/>
                <w:szCs w:val="28"/>
              </w:rPr>
              <w:t>одическим советом, протокол № _______________</w:t>
            </w:r>
            <w:r w:rsidRPr="00622738">
              <w:rPr>
                <w:sz w:val="28"/>
                <w:szCs w:val="28"/>
              </w:rPr>
              <w:t xml:space="preserve">                  </w:t>
            </w:r>
          </w:p>
          <w:p w:rsidR="002229E5" w:rsidRPr="00622738" w:rsidRDefault="00E4394D" w:rsidP="001F5DD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«_____»________</w:t>
            </w:r>
            <w:r w:rsidR="005174F7" w:rsidRPr="00622738">
              <w:rPr>
                <w:sz w:val="28"/>
                <w:szCs w:val="28"/>
              </w:rPr>
              <w:t>___</w:t>
            </w:r>
            <w:r w:rsidR="006E2E1E">
              <w:rPr>
                <w:sz w:val="28"/>
                <w:szCs w:val="28"/>
              </w:rPr>
              <w:t>___202</w:t>
            </w:r>
            <w:r w:rsidR="001F5DDA">
              <w:rPr>
                <w:sz w:val="28"/>
                <w:szCs w:val="28"/>
              </w:rPr>
              <w:t>4</w:t>
            </w:r>
            <w:r w:rsidR="002229E5" w:rsidRPr="00622738">
              <w:rPr>
                <w:sz w:val="28"/>
                <w:szCs w:val="28"/>
              </w:rPr>
              <w:t xml:space="preserve"> г.</w:t>
            </w:r>
          </w:p>
        </w:tc>
      </w:tr>
    </w:tbl>
    <w:p w:rsidR="002229E5" w:rsidRPr="00622738" w:rsidRDefault="002229E5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28"/>
          <w:szCs w:val="28"/>
        </w:rPr>
      </w:pPr>
    </w:p>
    <w:p w:rsidR="00DC4E4C" w:rsidRPr="00622738" w:rsidRDefault="002229E5" w:rsidP="00622738">
      <w:pPr>
        <w:spacing w:line="360" w:lineRule="auto"/>
        <w:jc w:val="center"/>
        <w:rPr>
          <w:sz w:val="28"/>
          <w:szCs w:val="28"/>
        </w:rPr>
      </w:pPr>
      <w:r w:rsidRPr="00622738">
        <w:rPr>
          <w:sz w:val="28"/>
          <w:szCs w:val="28"/>
        </w:rPr>
        <w:br w:type="page"/>
      </w:r>
      <w:r w:rsidR="00DC4E4C" w:rsidRPr="00622738">
        <w:rPr>
          <w:sz w:val="28"/>
          <w:szCs w:val="28"/>
        </w:rPr>
        <w:lastRenderedPageBreak/>
        <w:t>СОДЕРЖАНИЕ</w:t>
      </w: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8188"/>
        <w:gridCol w:w="1276"/>
      </w:tblGrid>
      <w:tr w:rsidR="00DC4E4C" w:rsidRPr="00622738" w:rsidTr="005174F7">
        <w:trPr>
          <w:trHeight w:val="104"/>
        </w:trPr>
        <w:tc>
          <w:tcPr>
            <w:tcW w:w="8188" w:type="dxa"/>
            <w:shd w:val="clear" w:color="auto" w:fill="auto"/>
          </w:tcPr>
          <w:p w:rsidR="005174F7" w:rsidRPr="00622738" w:rsidRDefault="005174F7" w:rsidP="00C37CFF">
            <w:pPr>
              <w:pStyle w:val="1"/>
              <w:spacing w:line="360" w:lineRule="auto"/>
              <w:ind w:firstLine="0"/>
              <w:jc w:val="both"/>
              <w:rPr>
                <w:sz w:val="28"/>
                <w:szCs w:val="28"/>
              </w:rPr>
            </w:pPr>
            <w:r w:rsidRPr="00622738">
              <w:rPr>
                <w:sz w:val="28"/>
                <w:szCs w:val="28"/>
              </w:rPr>
              <w:t>1. </w:t>
            </w:r>
            <w:r w:rsidR="00F8708B">
              <w:rPr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DC4E4C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4</w:t>
            </w:r>
          </w:p>
        </w:tc>
      </w:tr>
      <w:tr w:rsidR="00DC4E4C" w:rsidRPr="00622738" w:rsidTr="005174F7">
        <w:trPr>
          <w:trHeight w:val="594"/>
        </w:trPr>
        <w:tc>
          <w:tcPr>
            <w:tcW w:w="8188" w:type="dxa"/>
            <w:shd w:val="clear" w:color="auto" w:fill="auto"/>
          </w:tcPr>
          <w:p w:rsidR="005174F7" w:rsidRPr="00622738" w:rsidRDefault="00F8708B" w:rsidP="00C37CFF">
            <w:pPr>
              <w:pStyle w:val="1"/>
              <w:spacing w:line="36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174F7" w:rsidRPr="00622738">
              <w:rPr>
                <w:sz w:val="28"/>
                <w:szCs w:val="28"/>
              </w:rPr>
              <w:t>. Структура и</w:t>
            </w:r>
            <w:r w:rsidR="00E4394D" w:rsidRPr="00622738">
              <w:rPr>
                <w:sz w:val="28"/>
                <w:szCs w:val="28"/>
              </w:rPr>
              <w:t xml:space="preserve"> содержание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2513DB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6</w:t>
            </w:r>
          </w:p>
        </w:tc>
      </w:tr>
      <w:tr w:rsidR="00DC4E4C" w:rsidRPr="00622738" w:rsidTr="005174F7">
        <w:trPr>
          <w:trHeight w:val="421"/>
        </w:trPr>
        <w:tc>
          <w:tcPr>
            <w:tcW w:w="8188" w:type="dxa"/>
            <w:shd w:val="clear" w:color="auto" w:fill="auto"/>
          </w:tcPr>
          <w:p w:rsidR="005174F7" w:rsidRPr="00622738" w:rsidRDefault="00F8708B" w:rsidP="00C37CFF">
            <w:pPr>
              <w:pStyle w:val="1"/>
              <w:spacing w:line="36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="005174F7" w:rsidRPr="00622738">
              <w:rPr>
                <w:sz w:val="28"/>
                <w:szCs w:val="28"/>
              </w:rPr>
              <w:t>словия реализации рабочей</w:t>
            </w:r>
            <w:r w:rsidR="00E4394D" w:rsidRPr="00622738">
              <w:rPr>
                <w:sz w:val="28"/>
                <w:szCs w:val="28"/>
              </w:rPr>
              <w:t xml:space="preserve"> программы профессионального модуля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2513DB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14</w:t>
            </w:r>
          </w:p>
        </w:tc>
      </w:tr>
      <w:tr w:rsidR="00DC4E4C" w:rsidRPr="00622738" w:rsidTr="005174F7">
        <w:trPr>
          <w:trHeight w:val="1440"/>
        </w:trPr>
        <w:tc>
          <w:tcPr>
            <w:tcW w:w="8188" w:type="dxa"/>
            <w:shd w:val="clear" w:color="auto" w:fill="auto"/>
          </w:tcPr>
          <w:p w:rsidR="00DC4E4C" w:rsidRPr="00622738" w:rsidRDefault="00F8708B" w:rsidP="00622738">
            <w:pPr>
              <w:spacing w:line="360" w:lineRule="auto"/>
              <w:jc w:val="both"/>
              <w:rPr>
                <w:bCs/>
                <w:i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4394D" w:rsidRPr="00622738">
              <w:rPr>
                <w:sz w:val="28"/>
                <w:szCs w:val="28"/>
              </w:rPr>
              <w:t>. Контроль и оценка результатов освоения профессионального модуля (вида профессиональной деятельности</w:t>
            </w:r>
            <w:r w:rsidR="00DC4E4C" w:rsidRPr="00622738">
              <w:rPr>
                <w:bCs/>
                <w:caps/>
                <w:sz w:val="28"/>
                <w:szCs w:val="28"/>
              </w:rPr>
              <w:t>)</w:t>
            </w:r>
            <w:r w:rsidR="00DC4E4C" w:rsidRPr="00622738">
              <w:rPr>
                <w:bCs/>
                <w:i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C4E4C" w:rsidRPr="00622738" w:rsidRDefault="002513DB" w:rsidP="00622738">
            <w:pPr>
              <w:spacing w:line="360" w:lineRule="auto"/>
              <w:jc w:val="center"/>
              <w:rPr>
                <w:caps/>
                <w:sz w:val="28"/>
                <w:szCs w:val="28"/>
              </w:rPr>
            </w:pPr>
            <w:r w:rsidRPr="00622738">
              <w:rPr>
                <w:caps/>
                <w:sz w:val="28"/>
                <w:szCs w:val="28"/>
              </w:rPr>
              <w:t>17</w:t>
            </w:r>
          </w:p>
        </w:tc>
      </w:tr>
    </w:tbl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DC4E4C" w:rsidRPr="00622738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DC4E4C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  <w:r w:rsidRPr="00622738">
        <w:rPr>
          <w:caps/>
          <w:sz w:val="32"/>
          <w:szCs w:val="28"/>
        </w:rPr>
        <w:lastRenderedPageBreak/>
        <w:t xml:space="preserve">1. </w:t>
      </w:r>
      <w:r w:rsidR="00F8708B">
        <w:rPr>
          <w:caps/>
          <w:sz w:val="32"/>
          <w:szCs w:val="28"/>
        </w:rPr>
        <w:t>общая характеристика</w:t>
      </w:r>
      <w:r w:rsidR="00C37CFF">
        <w:rPr>
          <w:caps/>
          <w:sz w:val="32"/>
          <w:szCs w:val="28"/>
        </w:rPr>
        <w:t xml:space="preserve"> рабочей</w:t>
      </w:r>
      <w:r w:rsidR="00F8708B">
        <w:rPr>
          <w:caps/>
          <w:sz w:val="32"/>
          <w:szCs w:val="28"/>
        </w:rPr>
        <w:t xml:space="preserve"> программы профессионального модуля</w:t>
      </w:r>
    </w:p>
    <w:p w:rsidR="0002424C" w:rsidRDefault="00D47203" w:rsidP="00622738">
      <w:pPr>
        <w:pStyle w:val="21"/>
        <w:widowControl w:val="0"/>
        <w:spacing w:line="360" w:lineRule="auto"/>
        <w:ind w:left="0" w:firstLine="0"/>
        <w:jc w:val="center"/>
        <w:rPr>
          <w:sz w:val="32"/>
          <w:szCs w:val="28"/>
        </w:rPr>
      </w:pPr>
      <w:r w:rsidRPr="00622738">
        <w:rPr>
          <w:sz w:val="32"/>
          <w:szCs w:val="28"/>
        </w:rPr>
        <w:t xml:space="preserve">ПМ 04. </w:t>
      </w:r>
      <w:r w:rsidR="00E4394D" w:rsidRPr="00622738">
        <w:rPr>
          <w:sz w:val="32"/>
          <w:szCs w:val="28"/>
        </w:rPr>
        <w:t>ОРГАНИЗАЦИЯ РАБОТЫ КОЛЛЕКТИВА ИСПОЛНИТЕЛЕЙ</w:t>
      </w:r>
    </w:p>
    <w:p w:rsidR="00DC4E4C" w:rsidRPr="00622738" w:rsidRDefault="00DC4E4C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622738">
        <w:rPr>
          <w:sz w:val="32"/>
          <w:szCs w:val="28"/>
        </w:rPr>
        <w:t xml:space="preserve">1.1. Область применения </w:t>
      </w:r>
      <w:r w:rsidR="00C968C1">
        <w:rPr>
          <w:sz w:val="32"/>
          <w:szCs w:val="28"/>
        </w:rPr>
        <w:t xml:space="preserve">рабочей </w:t>
      </w:r>
      <w:r w:rsidRPr="00622738">
        <w:rPr>
          <w:sz w:val="32"/>
          <w:szCs w:val="28"/>
        </w:rPr>
        <w:t>программы</w:t>
      </w:r>
    </w:p>
    <w:p w:rsidR="00DC4E4C" w:rsidRPr="00C968C1" w:rsidRDefault="007B7660" w:rsidP="00F8708B">
      <w:pPr>
        <w:pStyle w:val="21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="00C968C1" w:rsidRPr="00C968C1">
        <w:rPr>
          <w:color w:val="000000"/>
          <w:sz w:val="28"/>
          <w:szCs w:val="28"/>
        </w:rPr>
        <w:t>абочая программа профессионального модуля является частью примерной основной образовательной программы в соответствии с ФГОС СПО</w:t>
      </w:r>
      <w:r w:rsidR="00F8708B" w:rsidRPr="00C968C1">
        <w:rPr>
          <w:sz w:val="28"/>
          <w:szCs w:val="28"/>
        </w:rPr>
        <w:t xml:space="preserve"> </w:t>
      </w:r>
      <w:r w:rsidR="000B7340" w:rsidRPr="00C968C1">
        <w:rPr>
          <w:sz w:val="28"/>
          <w:szCs w:val="28"/>
        </w:rPr>
        <w:t>54.02.01 «</w:t>
      </w:r>
      <w:r w:rsidR="00F8708B" w:rsidRPr="00C968C1">
        <w:rPr>
          <w:sz w:val="28"/>
          <w:szCs w:val="28"/>
        </w:rPr>
        <w:t xml:space="preserve">Дизайн (в строительстве)», </w:t>
      </w:r>
      <w:r w:rsidRPr="007B7660">
        <w:rPr>
          <w:sz w:val="28"/>
          <w:szCs w:val="28"/>
        </w:rPr>
        <w:t xml:space="preserve">утверждённого </w:t>
      </w:r>
      <w:proofErr w:type="gramStart"/>
      <w:r w:rsidRPr="007B7660">
        <w:rPr>
          <w:sz w:val="28"/>
          <w:szCs w:val="28"/>
        </w:rPr>
        <w:t>приказом  МИНИСТЕРСТВА</w:t>
      </w:r>
      <w:proofErr w:type="gramEnd"/>
      <w:r w:rsidRPr="007B7660">
        <w:rPr>
          <w:sz w:val="28"/>
          <w:szCs w:val="28"/>
        </w:rPr>
        <w:t xml:space="preserve"> ПРОСВЕЩЕНИЯ РОССИЙСКОЙ ФЕДЕРАЦИИ  от 23 ноября 2020 г. N 658</w:t>
      </w:r>
      <w:r>
        <w:rPr>
          <w:sz w:val="28"/>
          <w:szCs w:val="28"/>
        </w:rPr>
        <w:t>.</w:t>
      </w:r>
    </w:p>
    <w:p w:rsidR="00C968C1" w:rsidRPr="00C968C1" w:rsidRDefault="00C968C1" w:rsidP="00C968C1">
      <w:pPr>
        <w:suppressAutoHyphens/>
        <w:spacing w:line="276" w:lineRule="auto"/>
        <w:ind w:firstLine="709"/>
        <w:jc w:val="both"/>
        <w:rPr>
          <w:rFonts w:eastAsiaTheme="minorEastAsia"/>
          <w:sz w:val="32"/>
          <w:szCs w:val="28"/>
        </w:rPr>
      </w:pPr>
      <w:r w:rsidRPr="00C968C1">
        <w:rPr>
          <w:rFonts w:eastAsiaTheme="minorEastAsia"/>
          <w:sz w:val="32"/>
          <w:szCs w:val="28"/>
        </w:rPr>
        <w:t xml:space="preserve">1.2. Цель и планируемые результаты освоения профессионального модуля </w:t>
      </w:r>
    </w:p>
    <w:p w:rsidR="00C968C1" w:rsidRPr="00C968C1" w:rsidRDefault="00C968C1" w:rsidP="00CD59D2">
      <w:pPr>
        <w:suppressAutoHyphens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C968C1">
        <w:rPr>
          <w:rFonts w:eastAsiaTheme="minorEastAsia"/>
          <w:sz w:val="28"/>
          <w:szCs w:val="28"/>
        </w:rPr>
        <w:t xml:space="preserve">В результате изучения профессионального модуля </w:t>
      </w:r>
      <w:r>
        <w:rPr>
          <w:rFonts w:eastAsiaTheme="minorEastAsia"/>
          <w:sz w:val="28"/>
          <w:szCs w:val="28"/>
        </w:rPr>
        <w:t>обучающийся</w:t>
      </w:r>
      <w:r w:rsidRPr="00C968C1">
        <w:rPr>
          <w:rFonts w:eastAsiaTheme="minorEastAsia"/>
          <w:sz w:val="28"/>
          <w:szCs w:val="28"/>
        </w:rPr>
        <w:t xml:space="preserve"> должен освоить основной вид деятельности</w:t>
      </w:r>
      <w:r w:rsidRPr="004B2ED2">
        <w:rPr>
          <w:rFonts w:eastAsiaTheme="minorEastAsia"/>
          <w:sz w:val="28"/>
          <w:szCs w:val="28"/>
        </w:rPr>
        <w:t xml:space="preserve"> </w:t>
      </w:r>
      <w:r w:rsidR="004B2ED2" w:rsidRPr="004B2ED2">
        <w:rPr>
          <w:rFonts w:eastAsiaTheme="minorEastAsia"/>
          <w:sz w:val="28"/>
          <w:szCs w:val="28"/>
        </w:rPr>
        <w:t>«</w:t>
      </w:r>
      <w:r w:rsidR="004B2ED2" w:rsidRPr="004B2ED2">
        <w:rPr>
          <w:sz w:val="28"/>
          <w:szCs w:val="28"/>
        </w:rPr>
        <w:t>Организация работы коллектива исполнителей»</w:t>
      </w:r>
      <w:r w:rsidRPr="004B2ED2">
        <w:rPr>
          <w:rFonts w:eastAsiaTheme="minorEastAsia"/>
          <w:sz w:val="28"/>
          <w:szCs w:val="28"/>
        </w:rPr>
        <w:t xml:space="preserve"> </w:t>
      </w:r>
      <w:r w:rsidRPr="00C968C1">
        <w:rPr>
          <w:rFonts w:eastAsiaTheme="minorEastAsia"/>
          <w:sz w:val="28"/>
          <w:szCs w:val="28"/>
        </w:rPr>
        <w:t>и соответствующие ему общие компетенции и профессиональные компетенции:</w:t>
      </w:r>
    </w:p>
    <w:p w:rsidR="00C968C1" w:rsidRPr="00C968C1" w:rsidRDefault="00C968C1" w:rsidP="00C968C1">
      <w:pPr>
        <w:spacing w:line="276" w:lineRule="auto"/>
        <w:ind w:firstLine="709"/>
        <w:jc w:val="both"/>
        <w:rPr>
          <w:rFonts w:eastAsiaTheme="minorEastAsia"/>
          <w:sz w:val="32"/>
          <w:szCs w:val="28"/>
        </w:rPr>
      </w:pPr>
      <w:r w:rsidRPr="00C968C1">
        <w:rPr>
          <w:rFonts w:eastAsiaTheme="minorEastAsia"/>
          <w:sz w:val="32"/>
          <w:szCs w:val="28"/>
        </w:rPr>
        <w:t>1.2.1. Перечень общих компетенций</w:t>
      </w:r>
    </w:p>
    <w:p w:rsidR="00CD59D2" w:rsidRPr="00CD59D2" w:rsidRDefault="00CD59D2" w:rsidP="00CD59D2">
      <w:pPr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7823"/>
      </w:tblGrid>
      <w:tr w:rsidR="006E2E1E" w:rsidRPr="006E2E1E" w:rsidTr="006E2E1E">
        <w:tc>
          <w:tcPr>
            <w:tcW w:w="1229" w:type="dxa"/>
          </w:tcPr>
          <w:p w:rsidR="006E2E1E" w:rsidRPr="006E2E1E" w:rsidRDefault="006E2E1E" w:rsidP="006E2E1E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E2E1E">
              <w:rPr>
                <w:rFonts w:eastAsia="Calibri"/>
                <w:b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6E2E1E" w:rsidRPr="006E2E1E" w:rsidRDefault="006E2E1E" w:rsidP="006E2E1E">
            <w:pPr>
              <w:keepNext/>
              <w:jc w:val="both"/>
              <w:outlineLvl w:val="1"/>
              <w:rPr>
                <w:rFonts w:eastAsia="Calibri"/>
                <w:bCs/>
                <w:iCs/>
                <w:sz w:val="28"/>
                <w:szCs w:val="28"/>
              </w:rPr>
            </w:pPr>
            <w:r w:rsidRPr="006E2E1E">
              <w:rPr>
                <w:rFonts w:eastAsia="Calibri"/>
                <w:bCs/>
                <w:sz w:val="28"/>
                <w:szCs w:val="28"/>
              </w:rPr>
              <w:t>Наименование общих компетенций</w:t>
            </w:r>
          </w:p>
        </w:tc>
      </w:tr>
      <w:tr w:rsidR="006E2E1E" w:rsidRPr="006E2E1E" w:rsidTr="006E2E1E">
        <w:trPr>
          <w:trHeight w:val="600"/>
        </w:trPr>
        <w:tc>
          <w:tcPr>
            <w:tcW w:w="1229" w:type="dxa"/>
          </w:tcPr>
          <w:p w:rsidR="006E2E1E" w:rsidRPr="006E2E1E" w:rsidRDefault="006E2E1E" w:rsidP="006E2E1E">
            <w:pPr>
              <w:keepNext/>
              <w:jc w:val="both"/>
              <w:outlineLvl w:val="1"/>
              <w:rPr>
                <w:rFonts w:eastAsia="Calibri"/>
                <w:bCs/>
                <w:sz w:val="28"/>
                <w:szCs w:val="28"/>
              </w:rPr>
            </w:pPr>
            <w:r w:rsidRPr="006E2E1E">
              <w:rPr>
                <w:rFonts w:eastAsia="Calibri"/>
                <w:bCs/>
                <w:sz w:val="28"/>
                <w:szCs w:val="28"/>
              </w:rPr>
              <w:t>ОК 1.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pPr>
              <w:rPr>
                <w:rFonts w:eastAsia="Calibri"/>
              </w:rPr>
            </w:pPr>
            <w:r w:rsidRPr="006E2E1E"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E2E1E" w:rsidRPr="006E2E1E" w:rsidTr="006E2E1E">
        <w:trPr>
          <w:trHeight w:val="703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02.</w:t>
            </w:r>
          </w:p>
          <w:p w:rsidR="006E2E1E" w:rsidRPr="006E2E1E" w:rsidRDefault="006E2E1E" w:rsidP="006E2E1E">
            <w:pPr>
              <w:rPr>
                <w:rFonts w:eastAsia="Calibri"/>
                <w:iCs/>
              </w:rPr>
            </w:pP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 xml:space="preserve">Использовать современные средства поиска, анализа и </w:t>
            </w:r>
            <w:proofErr w:type="gramStart"/>
            <w:r w:rsidRPr="006E2E1E">
              <w:t>интерпретации информации</w:t>
            </w:r>
            <w:proofErr w:type="gramEnd"/>
            <w:r w:rsidRPr="006E2E1E">
              <w:t xml:space="preserve"> и информационные технологии для выполнения задач профессиональной деятельности</w:t>
            </w:r>
          </w:p>
        </w:tc>
      </w:tr>
      <w:tr w:rsidR="006E2E1E" w:rsidRPr="006E2E1E" w:rsidTr="006E2E1E">
        <w:trPr>
          <w:trHeight w:val="535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03.</w:t>
            </w: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</w:tr>
      <w:tr w:rsidR="006E2E1E" w:rsidRPr="006E2E1E" w:rsidTr="006E2E1E">
        <w:trPr>
          <w:trHeight w:val="210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04.</w:t>
            </w: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>Эффективно взаимодействовать и работать в коллективе и команде</w:t>
            </w:r>
          </w:p>
        </w:tc>
      </w:tr>
      <w:tr w:rsidR="006E2E1E" w:rsidRPr="006E2E1E" w:rsidTr="006E2E1E">
        <w:trPr>
          <w:trHeight w:val="736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05.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6E2E1E" w:rsidRPr="006E2E1E" w:rsidTr="006E2E1E">
        <w:trPr>
          <w:trHeight w:val="988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06.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6E2E1E" w:rsidRPr="006E2E1E" w:rsidTr="006E2E1E">
        <w:trPr>
          <w:trHeight w:val="703"/>
        </w:trPr>
        <w:tc>
          <w:tcPr>
            <w:tcW w:w="1229" w:type="dxa"/>
          </w:tcPr>
          <w:p w:rsidR="006E2E1E" w:rsidRPr="006E2E1E" w:rsidRDefault="006E2E1E" w:rsidP="006E2E1E">
            <w:r w:rsidRPr="006E2E1E">
              <w:lastRenderedPageBreak/>
              <w:t>ОК 07.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6E2E1E" w:rsidRPr="006E2E1E" w:rsidTr="006E2E1E">
        <w:trPr>
          <w:trHeight w:val="1038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08.</w:t>
            </w:r>
          </w:p>
          <w:p w:rsidR="006E2E1E" w:rsidRPr="006E2E1E" w:rsidRDefault="006E2E1E" w:rsidP="006E2E1E"/>
        </w:tc>
        <w:tc>
          <w:tcPr>
            <w:tcW w:w="8342" w:type="dxa"/>
          </w:tcPr>
          <w:p w:rsidR="006E2E1E" w:rsidRPr="006E2E1E" w:rsidRDefault="006E2E1E" w:rsidP="006E2E1E">
            <w:r w:rsidRPr="006E2E1E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6E2E1E" w:rsidRPr="006E2E1E" w:rsidTr="006E2E1E">
        <w:trPr>
          <w:trHeight w:val="368"/>
        </w:trPr>
        <w:tc>
          <w:tcPr>
            <w:tcW w:w="1229" w:type="dxa"/>
          </w:tcPr>
          <w:p w:rsidR="006E2E1E" w:rsidRPr="006E2E1E" w:rsidRDefault="006E2E1E" w:rsidP="006E2E1E">
            <w:r w:rsidRPr="006E2E1E">
              <w:t>ОК 09.</w:t>
            </w:r>
          </w:p>
        </w:tc>
        <w:tc>
          <w:tcPr>
            <w:tcW w:w="8342" w:type="dxa"/>
          </w:tcPr>
          <w:p w:rsidR="006E2E1E" w:rsidRPr="006E2E1E" w:rsidRDefault="006E2E1E" w:rsidP="006E2E1E">
            <w:r w:rsidRPr="006E2E1E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D59D2" w:rsidRPr="00CD59D2" w:rsidRDefault="00CD59D2" w:rsidP="00CD59D2">
      <w:pPr>
        <w:rPr>
          <w:rFonts w:eastAsia="Calibri"/>
        </w:rPr>
      </w:pPr>
    </w:p>
    <w:p w:rsidR="00C968C1" w:rsidRPr="004B2ED2" w:rsidRDefault="00C968C1" w:rsidP="004B2ED2">
      <w:pPr>
        <w:spacing w:line="360" w:lineRule="auto"/>
        <w:rPr>
          <w:rFonts w:eastAsia="Calibri"/>
          <w:sz w:val="28"/>
        </w:rPr>
      </w:pPr>
      <w:r w:rsidRPr="004B2ED2">
        <w:rPr>
          <w:rFonts w:eastAsia="Calibri"/>
          <w:sz w:val="28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7848"/>
      </w:tblGrid>
      <w:tr w:rsidR="00C968C1" w:rsidRPr="00CD59D2" w:rsidTr="004B2ED2">
        <w:tc>
          <w:tcPr>
            <w:tcW w:w="1204" w:type="dxa"/>
          </w:tcPr>
          <w:p w:rsidR="00C968C1" w:rsidRPr="00CD59D2" w:rsidRDefault="00C968C1" w:rsidP="006E2E1E">
            <w:pPr>
              <w:rPr>
                <w:rFonts w:eastAsia="Calibri"/>
              </w:rPr>
            </w:pPr>
            <w:r w:rsidRPr="00CD59D2">
              <w:rPr>
                <w:rFonts w:eastAsia="Calibri"/>
              </w:rPr>
              <w:t>Код</w:t>
            </w:r>
          </w:p>
        </w:tc>
        <w:tc>
          <w:tcPr>
            <w:tcW w:w="8367" w:type="dxa"/>
          </w:tcPr>
          <w:p w:rsidR="00C968C1" w:rsidRPr="00CD59D2" w:rsidRDefault="00C968C1" w:rsidP="006E2E1E">
            <w:pPr>
              <w:rPr>
                <w:rFonts w:eastAsia="Calibri"/>
              </w:rPr>
            </w:pPr>
            <w:r w:rsidRPr="00CD59D2">
              <w:rPr>
                <w:rFonts w:eastAsia="Calibri"/>
              </w:rPr>
              <w:t>Наименование видов деятельности и профессиональных компетенций</w:t>
            </w:r>
          </w:p>
        </w:tc>
      </w:tr>
      <w:tr w:rsidR="00C968C1" w:rsidRPr="00CD59D2" w:rsidTr="004B2ED2">
        <w:tc>
          <w:tcPr>
            <w:tcW w:w="1204" w:type="dxa"/>
          </w:tcPr>
          <w:p w:rsidR="00C968C1" w:rsidRPr="00CD59D2" w:rsidRDefault="00C968C1" w:rsidP="006E2E1E">
            <w:pPr>
              <w:rPr>
                <w:rFonts w:eastAsia="Calibri"/>
              </w:rPr>
            </w:pPr>
            <w:r w:rsidRPr="00CD59D2">
              <w:rPr>
                <w:rFonts w:eastAsia="Calibri"/>
              </w:rPr>
              <w:t>ВД 1</w:t>
            </w:r>
          </w:p>
        </w:tc>
        <w:tc>
          <w:tcPr>
            <w:tcW w:w="8367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t>Организация работы коллектива исполнителей.</w:t>
            </w:r>
          </w:p>
        </w:tc>
      </w:tr>
      <w:tr w:rsidR="00C968C1" w:rsidRPr="00CD59D2" w:rsidTr="004B2ED2">
        <w:tc>
          <w:tcPr>
            <w:tcW w:w="1204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</w:t>
            </w:r>
            <w:r w:rsidR="00C968C1" w:rsidRPr="00CD59D2">
              <w:rPr>
                <w:rFonts w:eastAsia="Calibri"/>
              </w:rPr>
              <w:t>.1.</w:t>
            </w:r>
          </w:p>
        </w:tc>
        <w:tc>
          <w:tcPr>
            <w:tcW w:w="8367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t>Планировать работу коллектива;</w:t>
            </w:r>
          </w:p>
        </w:tc>
      </w:tr>
      <w:tr w:rsidR="00C968C1" w:rsidRPr="00CD59D2" w:rsidTr="004B2ED2">
        <w:tc>
          <w:tcPr>
            <w:tcW w:w="1204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4.2</w:t>
            </w:r>
          </w:p>
        </w:tc>
        <w:tc>
          <w:tcPr>
            <w:tcW w:w="8367" w:type="dxa"/>
          </w:tcPr>
          <w:p w:rsidR="00C968C1" w:rsidRPr="00CD59D2" w:rsidRDefault="004B2ED2" w:rsidP="006E2E1E">
            <w:pPr>
              <w:rPr>
                <w:rFonts w:eastAsia="Calibri"/>
              </w:rPr>
            </w:pPr>
            <w:r>
              <w:t>Составлять конкретные технические задания для реализации дизайн-проекта на основе технологических карт;</w:t>
            </w:r>
          </w:p>
        </w:tc>
      </w:tr>
      <w:tr w:rsidR="004B2ED2" w:rsidRPr="00CD59D2" w:rsidTr="004B2ED2">
        <w:tc>
          <w:tcPr>
            <w:tcW w:w="1204" w:type="dxa"/>
          </w:tcPr>
          <w:p w:rsidR="004B2E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4.3</w:t>
            </w:r>
          </w:p>
        </w:tc>
        <w:tc>
          <w:tcPr>
            <w:tcW w:w="8367" w:type="dxa"/>
          </w:tcPr>
          <w:p w:rsidR="004B2ED2" w:rsidRPr="00CD59D2" w:rsidRDefault="004B2ED2" w:rsidP="006E2E1E">
            <w:pPr>
              <w:rPr>
                <w:rFonts w:eastAsia="Calibri"/>
              </w:rPr>
            </w:pPr>
            <w:r>
              <w:t>Контролировать сроки и качество выполненных заданий;</w:t>
            </w:r>
          </w:p>
        </w:tc>
      </w:tr>
      <w:tr w:rsidR="004B2ED2" w:rsidRPr="00CD59D2" w:rsidTr="004B2ED2">
        <w:tc>
          <w:tcPr>
            <w:tcW w:w="1204" w:type="dxa"/>
          </w:tcPr>
          <w:p w:rsidR="004B2ED2" w:rsidRDefault="004B2ED2" w:rsidP="006E2E1E">
            <w:pPr>
              <w:rPr>
                <w:rFonts w:eastAsia="Calibri"/>
              </w:rPr>
            </w:pPr>
            <w:r>
              <w:rPr>
                <w:rFonts w:eastAsia="Calibri"/>
              </w:rPr>
              <w:t>ПК 4.4</w:t>
            </w:r>
          </w:p>
        </w:tc>
        <w:tc>
          <w:tcPr>
            <w:tcW w:w="8367" w:type="dxa"/>
          </w:tcPr>
          <w:p w:rsidR="004B2ED2" w:rsidRPr="00CD59D2" w:rsidRDefault="004B2ED2" w:rsidP="006E2E1E">
            <w:pPr>
              <w:rPr>
                <w:rFonts w:eastAsia="Calibri"/>
              </w:rPr>
            </w:pPr>
            <w:r>
              <w:t>Осуществлять прием и сдачу работы в соответствии с техническим заданием</w:t>
            </w:r>
          </w:p>
        </w:tc>
      </w:tr>
    </w:tbl>
    <w:p w:rsidR="004B2ED2" w:rsidRDefault="004B2ED2" w:rsidP="00CD59D2">
      <w:pPr>
        <w:rPr>
          <w:rFonts w:eastAsiaTheme="minorEastAsia"/>
        </w:rPr>
      </w:pPr>
    </w:p>
    <w:p w:rsidR="00C968C1" w:rsidRPr="004B2ED2" w:rsidRDefault="00C968C1" w:rsidP="004B2ED2">
      <w:pPr>
        <w:spacing w:line="360" w:lineRule="auto"/>
        <w:rPr>
          <w:rFonts w:eastAsiaTheme="minorEastAsia"/>
          <w:sz w:val="28"/>
          <w:szCs w:val="28"/>
        </w:rPr>
      </w:pPr>
      <w:r w:rsidRPr="004B2ED2">
        <w:rPr>
          <w:rFonts w:eastAsiaTheme="minorEastAsia"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2518"/>
        <w:gridCol w:w="6946"/>
      </w:tblGrid>
      <w:tr w:rsidR="00C968C1" w:rsidRPr="00C968C1" w:rsidTr="00535858">
        <w:tc>
          <w:tcPr>
            <w:tcW w:w="2518" w:type="dxa"/>
          </w:tcPr>
          <w:p w:rsidR="00C968C1" w:rsidRPr="00C968C1" w:rsidRDefault="00C968C1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C968C1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Иметь практический опыт</w:t>
            </w:r>
          </w:p>
        </w:tc>
        <w:tc>
          <w:tcPr>
            <w:tcW w:w="6946" w:type="dxa"/>
          </w:tcPr>
          <w:p w:rsidR="00535858" w:rsidRDefault="004B2ED2" w:rsidP="006E2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ED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планировании работы коллектива исполнителей; составлении конкретных технических заданий для реализации дизайн-проекта на основе технологических карт; </w:t>
            </w:r>
          </w:p>
          <w:p w:rsidR="00535858" w:rsidRDefault="004B2ED2" w:rsidP="006E2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ED2">
              <w:rPr>
                <w:rFonts w:ascii="Times New Roman" w:hAnsi="Times New Roman" w:cs="Times New Roman"/>
                <w:sz w:val="24"/>
                <w:szCs w:val="24"/>
              </w:rPr>
              <w:t xml:space="preserve">контроле сроков и качества выполненных заданий; </w:t>
            </w:r>
          </w:p>
          <w:p w:rsidR="00C968C1" w:rsidRPr="00C968C1" w:rsidRDefault="004B2ED2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B2ED2">
              <w:rPr>
                <w:rFonts w:ascii="Times New Roman" w:hAnsi="Times New Roman" w:cs="Times New Roman"/>
                <w:sz w:val="24"/>
                <w:szCs w:val="24"/>
              </w:rPr>
              <w:t>работе с коллективом исполнителей, приеме и сдаче работы в соответствии с техническим заданием</w:t>
            </w:r>
            <w:r w:rsidR="005358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68C1" w:rsidRPr="00C968C1" w:rsidTr="00535858">
        <w:tc>
          <w:tcPr>
            <w:tcW w:w="2518" w:type="dxa"/>
          </w:tcPr>
          <w:p w:rsidR="00C968C1" w:rsidRPr="00C968C1" w:rsidRDefault="00C968C1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C968C1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уметь</w:t>
            </w:r>
          </w:p>
        </w:tc>
        <w:tc>
          <w:tcPr>
            <w:tcW w:w="6946" w:type="dxa"/>
          </w:tcPr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принимать самостоятельные решения по вопросам совершенствования организации управленческой работы в коллективе; </w:t>
            </w:r>
          </w:p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составлять техническое задание для реализации дизайн-проекта; </w:t>
            </w:r>
          </w:p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осуществлять контроль деятельности персонала; </w:t>
            </w:r>
          </w:p>
          <w:p w:rsidR="00C968C1" w:rsidRPr="00C968C1" w:rsidRDefault="004B2ED2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>управлять работой коллектива исполнителей</w:t>
            </w:r>
          </w:p>
        </w:tc>
      </w:tr>
      <w:tr w:rsidR="00C968C1" w:rsidRPr="00C968C1" w:rsidTr="00535858">
        <w:tc>
          <w:tcPr>
            <w:tcW w:w="2518" w:type="dxa"/>
          </w:tcPr>
          <w:p w:rsidR="00C968C1" w:rsidRPr="00C968C1" w:rsidRDefault="00C968C1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C968C1"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  <w:t>знать</w:t>
            </w:r>
          </w:p>
        </w:tc>
        <w:tc>
          <w:tcPr>
            <w:tcW w:w="6946" w:type="dxa"/>
          </w:tcPr>
          <w:p w:rsidR="00BD61F8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систему управления трудовыми ресурсами в организации; методы и формы обучения персонала; </w:t>
            </w:r>
          </w:p>
          <w:p w:rsidR="004B2ED2" w:rsidRPr="004B2ED2" w:rsidRDefault="004B2ED2" w:rsidP="006E2E1E">
            <w:pPr>
              <w:rPr>
                <w:rFonts w:ascii="Times New Roman" w:hAnsi="Times New Roman" w:cs="Times New Roman"/>
                <w:sz w:val="24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 xml:space="preserve">способы управления конфликтами и борьбы со стрессом; </w:t>
            </w:r>
          </w:p>
          <w:p w:rsidR="00C968C1" w:rsidRPr="00C968C1" w:rsidRDefault="004B2ED2" w:rsidP="006E2E1E">
            <w:pPr>
              <w:rPr>
                <w:rFonts w:ascii="Times New Roman" w:eastAsiaTheme="minorEastAsia" w:hAnsi="Times New Roman" w:cs="Times New Roman"/>
                <w:bCs/>
                <w:sz w:val="24"/>
                <w:szCs w:val="28"/>
              </w:rPr>
            </w:pPr>
            <w:r w:rsidRPr="004B2ED2">
              <w:rPr>
                <w:rFonts w:ascii="Times New Roman" w:hAnsi="Times New Roman" w:cs="Times New Roman"/>
                <w:sz w:val="24"/>
              </w:rPr>
              <w:t>особенности приема и сдачи работы в соответствии с техническим заданием.</w:t>
            </w:r>
          </w:p>
        </w:tc>
      </w:tr>
    </w:tbl>
    <w:p w:rsidR="005F7135" w:rsidRPr="005B4A90" w:rsidRDefault="005F7135" w:rsidP="00F8708B">
      <w:pPr>
        <w:pStyle w:val="21"/>
        <w:widowControl w:val="0"/>
        <w:spacing w:line="360" w:lineRule="auto"/>
        <w:ind w:left="0" w:firstLine="709"/>
        <w:jc w:val="both"/>
        <w:rPr>
          <w:color w:val="FF0000"/>
          <w:sz w:val="28"/>
          <w:szCs w:val="28"/>
        </w:rPr>
      </w:pP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32"/>
          <w:szCs w:val="28"/>
        </w:rPr>
      </w:pPr>
      <w:r w:rsidRPr="00535858">
        <w:rPr>
          <w:sz w:val="32"/>
          <w:szCs w:val="28"/>
        </w:rPr>
        <w:t>1.3</w:t>
      </w:r>
      <w:r w:rsidR="00DC4E4C" w:rsidRPr="00535858">
        <w:rPr>
          <w:sz w:val="32"/>
          <w:szCs w:val="28"/>
        </w:rPr>
        <w:t>.</w:t>
      </w:r>
      <w:r w:rsidRPr="00535858">
        <w:rPr>
          <w:sz w:val="32"/>
          <w:szCs w:val="28"/>
        </w:rPr>
        <w:t xml:space="preserve"> </w:t>
      </w:r>
      <w:r w:rsidRPr="00535858">
        <w:rPr>
          <w:rFonts w:eastAsiaTheme="minorEastAsia"/>
          <w:sz w:val="32"/>
          <w:szCs w:val="28"/>
        </w:rPr>
        <w:t>Количество часов, отводимое на освоение профессионального модуля</w:t>
      </w: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Всего часов</w:t>
      </w:r>
      <w:r>
        <w:rPr>
          <w:rFonts w:eastAsiaTheme="minorEastAsia"/>
          <w:sz w:val="28"/>
          <w:szCs w:val="28"/>
        </w:rPr>
        <w:t xml:space="preserve"> –</w:t>
      </w:r>
      <w:r w:rsidRPr="00535858">
        <w:rPr>
          <w:rFonts w:eastAsiaTheme="minorEastAsia"/>
          <w:sz w:val="28"/>
          <w:szCs w:val="28"/>
        </w:rPr>
        <w:t xml:space="preserve"> </w:t>
      </w:r>
      <w:r w:rsidR="008F5E0C">
        <w:rPr>
          <w:rFonts w:eastAsiaTheme="minorEastAsia"/>
          <w:sz w:val="28"/>
          <w:szCs w:val="28"/>
        </w:rPr>
        <w:t>134</w:t>
      </w:r>
      <w:r>
        <w:rPr>
          <w:rFonts w:eastAsiaTheme="minorEastAsia"/>
          <w:sz w:val="28"/>
          <w:szCs w:val="28"/>
        </w:rPr>
        <w:t xml:space="preserve"> часов</w:t>
      </w:r>
    </w:p>
    <w:p w:rsid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Из них   на освоение МДК</w:t>
      </w:r>
      <w:r w:rsidR="008F5E0C">
        <w:rPr>
          <w:rFonts w:eastAsiaTheme="minorEastAsia"/>
          <w:sz w:val="28"/>
          <w:szCs w:val="28"/>
        </w:rPr>
        <w:t xml:space="preserve"> 9</w:t>
      </w:r>
      <w:r w:rsidR="001F5DDA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 часов</w:t>
      </w: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на практики, в том числе производственную</w:t>
      </w:r>
      <w:r>
        <w:rPr>
          <w:rFonts w:eastAsiaTheme="minorEastAsia"/>
          <w:sz w:val="28"/>
          <w:szCs w:val="28"/>
        </w:rPr>
        <w:t xml:space="preserve"> – 36 часов</w:t>
      </w:r>
    </w:p>
    <w:p w:rsidR="00535858" w:rsidRPr="00535858" w:rsidRDefault="00535858" w:rsidP="00535858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535858">
        <w:rPr>
          <w:rFonts w:eastAsiaTheme="minorEastAsia"/>
          <w:sz w:val="28"/>
          <w:szCs w:val="28"/>
        </w:rPr>
        <w:t>самостоятельная работа</w:t>
      </w:r>
      <w:r>
        <w:rPr>
          <w:rFonts w:eastAsiaTheme="minorEastAsia"/>
          <w:i/>
          <w:sz w:val="28"/>
          <w:szCs w:val="28"/>
        </w:rPr>
        <w:t xml:space="preserve"> – </w:t>
      </w:r>
      <w:r w:rsidRPr="00535858">
        <w:rPr>
          <w:rFonts w:eastAsiaTheme="minorEastAsia"/>
          <w:sz w:val="28"/>
          <w:szCs w:val="28"/>
        </w:rPr>
        <w:t>3 часа.</w:t>
      </w:r>
    </w:p>
    <w:p w:rsidR="00535858" w:rsidRDefault="00535858" w:rsidP="005358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  <w:sz w:val="28"/>
          <w:szCs w:val="28"/>
        </w:rPr>
        <w:sectPr w:rsidR="00535858" w:rsidSect="00B83227">
          <w:pgSz w:w="11906" w:h="16838"/>
          <w:pgMar w:top="1134" w:right="1418" w:bottom="1134" w:left="1701" w:header="709" w:footer="709" w:gutter="0"/>
          <w:cols w:space="708"/>
          <w:docGrid w:linePitch="360"/>
        </w:sectPr>
      </w:pPr>
    </w:p>
    <w:p w:rsidR="00DC4E4C" w:rsidRPr="00622738" w:rsidRDefault="00DC4E4C" w:rsidP="00622738">
      <w:pPr>
        <w:spacing w:line="360" w:lineRule="auto"/>
        <w:jc w:val="center"/>
        <w:rPr>
          <w:caps/>
          <w:sz w:val="28"/>
          <w:szCs w:val="28"/>
        </w:rPr>
      </w:pPr>
      <w:r w:rsidRPr="00622738">
        <w:rPr>
          <w:caps/>
          <w:sz w:val="32"/>
          <w:szCs w:val="28"/>
        </w:rPr>
        <w:lastRenderedPageBreak/>
        <w:t xml:space="preserve">2. </w:t>
      </w:r>
      <w:r w:rsidR="00180CA3">
        <w:rPr>
          <w:caps/>
          <w:sz w:val="32"/>
          <w:szCs w:val="28"/>
        </w:rPr>
        <w:t>Структура и содержание</w:t>
      </w:r>
      <w:r w:rsidRPr="00622738">
        <w:rPr>
          <w:caps/>
          <w:sz w:val="32"/>
          <w:szCs w:val="28"/>
        </w:rPr>
        <w:t xml:space="preserve"> ПРОФЕССИОНАЛЬНОГО МОДУЛЯ</w:t>
      </w:r>
    </w:p>
    <w:p w:rsidR="00DC4E4C" w:rsidRPr="00622738" w:rsidRDefault="00180CA3" w:rsidP="0062273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rPr>
          <w:sz w:val="32"/>
          <w:szCs w:val="28"/>
        </w:rPr>
      </w:pPr>
      <w:r>
        <w:rPr>
          <w:sz w:val="32"/>
          <w:szCs w:val="28"/>
        </w:rPr>
        <w:t>2</w:t>
      </w:r>
      <w:r w:rsidR="00DC4E4C" w:rsidRPr="00622738">
        <w:rPr>
          <w:sz w:val="32"/>
          <w:szCs w:val="28"/>
        </w:rPr>
        <w:t xml:space="preserve">.1. </w:t>
      </w:r>
      <w:r>
        <w:rPr>
          <w:sz w:val="32"/>
          <w:szCs w:val="28"/>
        </w:rPr>
        <w:t>Объем учебной дисциплины и виды учебной работы</w:t>
      </w:r>
      <w:r w:rsidR="00DC4E4C" w:rsidRPr="00622738">
        <w:rPr>
          <w:sz w:val="32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611"/>
        <w:gridCol w:w="1301"/>
        <w:gridCol w:w="1544"/>
        <w:gridCol w:w="83"/>
        <w:gridCol w:w="1461"/>
        <w:gridCol w:w="53"/>
        <w:gridCol w:w="1313"/>
        <w:gridCol w:w="1644"/>
        <w:gridCol w:w="9"/>
        <w:gridCol w:w="1901"/>
        <w:gridCol w:w="1198"/>
      </w:tblGrid>
      <w:tr w:rsidR="00535858" w:rsidRPr="008F5E0C" w:rsidTr="007E0D25">
        <w:trPr>
          <w:trHeight w:val="353"/>
        </w:trPr>
        <w:tc>
          <w:tcPr>
            <w:tcW w:w="564" w:type="pct"/>
            <w:vMerge w:val="restart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Коды профессиональных общих компетенций</w:t>
            </w:r>
          </w:p>
        </w:tc>
        <w:tc>
          <w:tcPr>
            <w:tcW w:w="883" w:type="pct"/>
            <w:vMerge w:val="restar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Наименования разделов профессионального модуля</w:t>
            </w:r>
            <w:r w:rsidRPr="008F5E0C">
              <w:rPr>
                <w:rFonts w:eastAsiaTheme="minorEastAsia"/>
                <w:vertAlign w:val="superscript"/>
              </w:rPr>
              <w:footnoteReference w:customMarkFollows="1" w:id="1"/>
              <w:t>**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Cs/>
              </w:rPr>
            </w:pPr>
            <w:r w:rsidRPr="008F5E0C">
              <w:rPr>
                <w:rFonts w:eastAsiaTheme="minorEastAsia"/>
                <w:iCs/>
              </w:rPr>
              <w:t>Суммарный объем нагрузки, час.</w:t>
            </w:r>
          </w:p>
        </w:tc>
        <w:tc>
          <w:tcPr>
            <w:tcW w:w="2708" w:type="pct"/>
            <w:gridSpan w:val="8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Занятия во взаимодействии с преподавателем, час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Самостоятельная работа</w:t>
            </w:r>
          </w:p>
        </w:tc>
      </w:tr>
      <w:tr w:rsidR="00535858" w:rsidRPr="008F5E0C" w:rsidTr="007E0D25">
        <w:tc>
          <w:tcPr>
            <w:tcW w:w="564" w:type="pct"/>
            <w:vMerge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883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  <w:iCs/>
              </w:rPr>
            </w:pPr>
          </w:p>
        </w:tc>
        <w:tc>
          <w:tcPr>
            <w:tcW w:w="1506" w:type="pct"/>
            <w:gridSpan w:val="5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Обучение по МДК</w:t>
            </w:r>
          </w:p>
        </w:tc>
        <w:tc>
          <w:tcPr>
            <w:tcW w:w="1202" w:type="pct"/>
            <w:gridSpan w:val="3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Практики</w:t>
            </w: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</w:tr>
      <w:tr w:rsidR="00535858" w:rsidRPr="008F5E0C" w:rsidTr="008F5E0C">
        <w:tc>
          <w:tcPr>
            <w:tcW w:w="564" w:type="pct"/>
            <w:vMerge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883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Всего</w:t>
            </w:r>
          </w:p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color w:val="000000"/>
              </w:rPr>
            </w:pPr>
            <w:r w:rsidRPr="008F5E0C">
              <w:rPr>
                <w:rFonts w:eastAsiaTheme="minorEastAsia"/>
                <w:color w:val="000000"/>
              </w:rPr>
              <w:t>Лабораторных и практических занятий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color w:val="000000"/>
              </w:rPr>
            </w:pPr>
            <w:r w:rsidRPr="008F5E0C">
              <w:rPr>
                <w:rFonts w:eastAsiaTheme="minorEastAsia"/>
                <w:color w:val="000000"/>
              </w:rPr>
              <w:t>Курсовых работ (проектов)</w:t>
            </w:r>
          </w:p>
        </w:tc>
        <w:tc>
          <w:tcPr>
            <w:tcW w:w="556" w:type="pct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Учебная</w:t>
            </w:r>
          </w:p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646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Производственная</w:t>
            </w:r>
          </w:p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</w:tr>
      <w:tr w:rsidR="00535858" w:rsidRPr="008F5E0C" w:rsidTr="008F5E0C">
        <w:tc>
          <w:tcPr>
            <w:tcW w:w="564" w:type="pct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1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5</w:t>
            </w:r>
          </w:p>
        </w:tc>
        <w:tc>
          <w:tcPr>
            <w:tcW w:w="462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6</w:t>
            </w:r>
          </w:p>
        </w:tc>
        <w:tc>
          <w:tcPr>
            <w:tcW w:w="556" w:type="pct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7</w:t>
            </w:r>
          </w:p>
        </w:tc>
        <w:tc>
          <w:tcPr>
            <w:tcW w:w="646" w:type="pct"/>
            <w:gridSpan w:val="2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8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535858" w:rsidRPr="008F5E0C" w:rsidRDefault="00535858" w:rsidP="008F5E0C">
            <w:pPr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  <w:i/>
              </w:rPr>
              <w:t>9</w:t>
            </w:r>
          </w:p>
        </w:tc>
      </w:tr>
      <w:tr w:rsidR="007E0D25" w:rsidRPr="008F5E0C" w:rsidTr="008F5E0C">
        <w:tc>
          <w:tcPr>
            <w:tcW w:w="564" w:type="pct"/>
            <w:vMerge w:val="restart"/>
          </w:tcPr>
          <w:p w:rsidR="007E0D25" w:rsidRPr="008F5E0C" w:rsidRDefault="007E0D25" w:rsidP="008F5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F5E0C">
              <w:t>ПК 4.1, ПК 4.2, ПК 4.3, ПК 4.4.</w:t>
            </w:r>
          </w:p>
          <w:p w:rsidR="007E0D25" w:rsidRPr="008F5E0C" w:rsidRDefault="007E0D25" w:rsidP="008F5E0C">
            <w:pPr>
              <w:rPr>
                <w:rFonts w:eastAsiaTheme="minorEastAsia"/>
              </w:rPr>
            </w:pPr>
            <w:r w:rsidRPr="008F5E0C">
              <w:t>ОК 1, ОК 2, ОК 3, ОК4, ОК 5, ОК 6, ОК 7, ОК 8, ОК 9</w:t>
            </w:r>
          </w:p>
        </w:tc>
        <w:tc>
          <w:tcPr>
            <w:tcW w:w="883" w:type="pct"/>
            <w:shd w:val="clear" w:color="auto" w:fill="auto"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Раздел 04.01.01.  Управление производственными и трудовыми процессами (</w:t>
            </w:r>
            <w:proofErr w:type="spellStart"/>
            <w:r w:rsidRPr="008F5E0C">
              <w:rPr>
                <w:rFonts w:eastAsiaTheme="minorEastAsia"/>
              </w:rPr>
              <w:t>УПиТП</w:t>
            </w:r>
            <w:proofErr w:type="spellEnd"/>
            <w:r w:rsidRPr="008F5E0C">
              <w:rPr>
                <w:rFonts w:eastAsiaTheme="minorEastAsia"/>
              </w:rPr>
              <w:t>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</w:t>
            </w:r>
            <w:r w:rsidR="00252D1A">
              <w:rPr>
                <w:rFonts w:eastAsiaTheme="minorEastAsia"/>
              </w:rPr>
              <w:t>4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</w:t>
            </w:r>
            <w:r w:rsidR="00252D1A">
              <w:rPr>
                <w:rFonts w:eastAsiaTheme="minorEastAsia"/>
              </w:rPr>
              <w:t>3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62" w:type="pct"/>
            <w:gridSpan w:val="2"/>
            <w:vMerge w:val="restar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556" w:type="pct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1</w:t>
            </w:r>
          </w:p>
        </w:tc>
      </w:tr>
      <w:tr w:rsidR="007E0D25" w:rsidRPr="008F5E0C" w:rsidTr="007E0D25">
        <w:tc>
          <w:tcPr>
            <w:tcW w:w="564" w:type="pct"/>
            <w:vMerge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</w:p>
        </w:tc>
        <w:tc>
          <w:tcPr>
            <w:tcW w:w="883" w:type="pct"/>
            <w:shd w:val="clear" w:color="auto" w:fill="auto"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  <w:r w:rsidRPr="008F5E0C">
              <w:rPr>
                <w:rFonts w:eastAsia="Calibri"/>
                <w:bCs/>
              </w:rPr>
              <w:t>Раздел 04.01.02 Организация межличностных коммуникативных процессов</w:t>
            </w:r>
          </w:p>
        </w:tc>
        <w:tc>
          <w:tcPr>
            <w:tcW w:w="440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32</w:t>
            </w:r>
          </w:p>
        </w:tc>
        <w:tc>
          <w:tcPr>
            <w:tcW w:w="522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62" w:type="pct"/>
            <w:gridSpan w:val="2"/>
            <w:vMerge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</w:p>
        </w:tc>
        <w:tc>
          <w:tcPr>
            <w:tcW w:w="556" w:type="pct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05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1</w:t>
            </w:r>
          </w:p>
        </w:tc>
      </w:tr>
      <w:tr w:rsidR="007E0D25" w:rsidRPr="008F5E0C" w:rsidTr="007E0D25">
        <w:tc>
          <w:tcPr>
            <w:tcW w:w="564" w:type="pct"/>
            <w:vMerge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</w:p>
        </w:tc>
        <w:tc>
          <w:tcPr>
            <w:tcW w:w="883" w:type="pct"/>
            <w:shd w:val="clear" w:color="auto" w:fill="auto"/>
          </w:tcPr>
          <w:p w:rsidR="007E0D25" w:rsidRPr="008F5E0C" w:rsidRDefault="007E0D25" w:rsidP="008F5E0C">
            <w:pPr>
              <w:rPr>
                <w:rFonts w:eastAsiaTheme="minorEastAsia"/>
              </w:rPr>
            </w:pPr>
            <w:proofErr w:type="gramStart"/>
            <w:r w:rsidRPr="008F5E0C">
              <w:rPr>
                <w:rFonts w:eastAsia="Calibri"/>
                <w:bCs/>
              </w:rPr>
              <w:t>Раздел  04.01.03</w:t>
            </w:r>
            <w:proofErr w:type="gramEnd"/>
            <w:r w:rsidRPr="008F5E0C">
              <w:rPr>
                <w:rFonts w:eastAsia="Calibri"/>
                <w:bCs/>
              </w:rPr>
              <w:t xml:space="preserve"> Управление социально-психологическими процессами</w:t>
            </w:r>
          </w:p>
        </w:tc>
        <w:tc>
          <w:tcPr>
            <w:tcW w:w="440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</w:t>
            </w:r>
            <w:bookmarkStart w:id="0" w:name="_GoBack"/>
            <w:bookmarkEnd w:id="0"/>
            <w:r w:rsidRPr="008F5E0C">
              <w:rPr>
                <w:rFonts w:eastAsiaTheme="minorEastAsia"/>
              </w:rPr>
              <w:t>2</w:t>
            </w:r>
          </w:p>
        </w:tc>
        <w:tc>
          <w:tcPr>
            <w:tcW w:w="522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31</w:t>
            </w:r>
          </w:p>
        </w:tc>
        <w:tc>
          <w:tcPr>
            <w:tcW w:w="522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62" w:type="pct"/>
            <w:gridSpan w:val="2"/>
            <w:vMerge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</w:p>
        </w:tc>
        <w:tc>
          <w:tcPr>
            <w:tcW w:w="556" w:type="pct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_</w:t>
            </w:r>
          </w:p>
        </w:tc>
        <w:tc>
          <w:tcPr>
            <w:tcW w:w="405" w:type="pct"/>
            <w:shd w:val="clear" w:color="auto" w:fill="auto"/>
          </w:tcPr>
          <w:p w:rsidR="007E0D25" w:rsidRPr="008F5E0C" w:rsidRDefault="007E0D25" w:rsidP="008F5E0C">
            <w:pPr>
              <w:jc w:val="center"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>1</w:t>
            </w:r>
          </w:p>
        </w:tc>
      </w:tr>
      <w:tr w:rsidR="00535858" w:rsidRPr="008F5E0C" w:rsidTr="007E0D25">
        <w:tc>
          <w:tcPr>
            <w:tcW w:w="564" w:type="pct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883" w:type="pct"/>
            <w:shd w:val="clear" w:color="auto" w:fill="auto"/>
          </w:tcPr>
          <w:p w:rsidR="00535858" w:rsidRPr="008F5E0C" w:rsidRDefault="00535858" w:rsidP="008F5E0C">
            <w:pPr>
              <w:suppressAutoHyphens/>
              <w:rPr>
                <w:rFonts w:eastAsiaTheme="minorEastAsia"/>
              </w:rPr>
            </w:pPr>
            <w:r w:rsidRPr="008F5E0C">
              <w:rPr>
                <w:rFonts w:eastAsiaTheme="minorEastAsia"/>
              </w:rPr>
              <w:t xml:space="preserve">Производственная практика (по профилю </w:t>
            </w:r>
            <w:r w:rsidRPr="008F5E0C">
              <w:rPr>
                <w:rFonts w:eastAsiaTheme="minorEastAsia"/>
              </w:rPr>
              <w:lastRenderedPageBreak/>
              <w:t>специальности), часов (если предусмотрена итоговая (концентрированная) практика)</w:t>
            </w:r>
          </w:p>
        </w:tc>
        <w:tc>
          <w:tcPr>
            <w:tcW w:w="440" w:type="pct"/>
            <w:shd w:val="clear" w:color="auto" w:fill="auto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</w:p>
        </w:tc>
        <w:tc>
          <w:tcPr>
            <w:tcW w:w="2065" w:type="pct"/>
            <w:gridSpan w:val="7"/>
            <w:shd w:val="clear" w:color="auto" w:fill="C0C0C0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  <w:tc>
          <w:tcPr>
            <w:tcW w:w="643" w:type="pct"/>
            <w:shd w:val="clear" w:color="auto" w:fill="auto"/>
          </w:tcPr>
          <w:p w:rsidR="00535858" w:rsidRPr="008F5E0C" w:rsidRDefault="00535858" w:rsidP="008F5E0C">
            <w:pPr>
              <w:suppressAutoHyphens/>
              <w:jc w:val="center"/>
              <w:rPr>
                <w:rFonts w:eastAsiaTheme="minorEastAsia"/>
                <w:i/>
              </w:rPr>
            </w:pPr>
            <w:r w:rsidRPr="008F5E0C">
              <w:rPr>
                <w:rFonts w:eastAsiaTheme="minorEastAsia"/>
              </w:rPr>
              <w:t>36</w:t>
            </w:r>
          </w:p>
        </w:tc>
        <w:tc>
          <w:tcPr>
            <w:tcW w:w="405" w:type="pct"/>
            <w:shd w:val="clear" w:color="auto" w:fill="auto"/>
          </w:tcPr>
          <w:p w:rsidR="00535858" w:rsidRPr="008F5E0C" w:rsidRDefault="00535858" w:rsidP="008F5E0C">
            <w:pPr>
              <w:rPr>
                <w:rFonts w:eastAsiaTheme="minorEastAsia"/>
                <w:i/>
              </w:rPr>
            </w:pPr>
          </w:p>
        </w:tc>
      </w:tr>
      <w:tr w:rsidR="00535858" w:rsidRPr="008F5E0C" w:rsidTr="007E0D25">
        <w:tc>
          <w:tcPr>
            <w:tcW w:w="564" w:type="pct"/>
          </w:tcPr>
          <w:p w:rsidR="00535858" w:rsidRPr="008F5E0C" w:rsidRDefault="00535858" w:rsidP="008F5E0C">
            <w:pPr>
              <w:spacing w:after="200"/>
              <w:rPr>
                <w:rFonts w:eastAsiaTheme="minorEastAsia"/>
                <w:b/>
                <w:i/>
              </w:rPr>
            </w:pPr>
          </w:p>
        </w:tc>
        <w:tc>
          <w:tcPr>
            <w:tcW w:w="883" w:type="pct"/>
            <w:shd w:val="clear" w:color="auto" w:fill="auto"/>
          </w:tcPr>
          <w:p w:rsidR="00535858" w:rsidRPr="008F5E0C" w:rsidRDefault="00535858" w:rsidP="008F5E0C">
            <w:pPr>
              <w:spacing w:after="200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9</w:t>
            </w:r>
            <w:r w:rsidR="00252D1A">
              <w:rPr>
                <w:rFonts w:eastAsiaTheme="minorEastAsia"/>
                <w:b/>
                <w:i/>
              </w:rPr>
              <w:t>8</w:t>
            </w:r>
          </w:p>
        </w:tc>
        <w:tc>
          <w:tcPr>
            <w:tcW w:w="550" w:type="pct"/>
            <w:gridSpan w:val="2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9</w:t>
            </w:r>
            <w:r w:rsidR="00252D1A">
              <w:rPr>
                <w:rFonts w:eastAsiaTheme="minorEastAsia"/>
                <w:b/>
                <w:i/>
              </w:rPr>
              <w:t>5</w:t>
            </w:r>
          </w:p>
        </w:tc>
        <w:tc>
          <w:tcPr>
            <w:tcW w:w="512" w:type="pct"/>
            <w:gridSpan w:val="2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_</w:t>
            </w:r>
          </w:p>
        </w:tc>
        <w:tc>
          <w:tcPr>
            <w:tcW w:w="444" w:type="pct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_</w:t>
            </w:r>
          </w:p>
        </w:tc>
        <w:tc>
          <w:tcPr>
            <w:tcW w:w="556" w:type="pct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_</w:t>
            </w:r>
          </w:p>
        </w:tc>
        <w:tc>
          <w:tcPr>
            <w:tcW w:w="646" w:type="pct"/>
            <w:gridSpan w:val="2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36</w:t>
            </w:r>
          </w:p>
        </w:tc>
        <w:tc>
          <w:tcPr>
            <w:tcW w:w="405" w:type="pct"/>
            <w:shd w:val="clear" w:color="auto" w:fill="auto"/>
          </w:tcPr>
          <w:p w:rsidR="00535858" w:rsidRPr="008F5E0C" w:rsidRDefault="007E0D25" w:rsidP="008F5E0C">
            <w:pPr>
              <w:spacing w:after="200"/>
              <w:jc w:val="center"/>
              <w:rPr>
                <w:rFonts w:eastAsiaTheme="minorEastAsia"/>
                <w:b/>
                <w:i/>
              </w:rPr>
            </w:pPr>
            <w:r w:rsidRPr="008F5E0C">
              <w:rPr>
                <w:rFonts w:eastAsiaTheme="minorEastAsia"/>
                <w:b/>
                <w:i/>
              </w:rPr>
              <w:t>3</w:t>
            </w:r>
          </w:p>
        </w:tc>
      </w:tr>
    </w:tbl>
    <w:p w:rsidR="00B83227" w:rsidRPr="00622738" w:rsidRDefault="00B83227" w:rsidP="0062273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</w:p>
    <w:p w:rsidR="00B83227" w:rsidRPr="00622738" w:rsidRDefault="00B83227" w:rsidP="0062273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sz w:val="28"/>
          <w:szCs w:val="28"/>
        </w:rPr>
      </w:pPr>
    </w:p>
    <w:p w:rsidR="005F6368" w:rsidRPr="00622738" w:rsidRDefault="005F6368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  <w:sectPr w:rsidR="005F6368" w:rsidRPr="00622738" w:rsidSect="00535858">
          <w:pgSz w:w="16838" w:h="11906" w:orient="landscape"/>
          <w:pgMar w:top="1134" w:right="1134" w:bottom="1418" w:left="1134" w:header="709" w:footer="709" w:gutter="0"/>
          <w:cols w:space="708"/>
          <w:docGrid w:linePitch="360"/>
        </w:sectPr>
      </w:pPr>
    </w:p>
    <w:p w:rsidR="007B2BE6" w:rsidRPr="00622738" w:rsidRDefault="00DC4E4C" w:rsidP="006227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sz w:val="32"/>
          <w:szCs w:val="28"/>
        </w:rPr>
      </w:pPr>
      <w:r w:rsidRPr="00622738">
        <w:rPr>
          <w:caps/>
          <w:sz w:val="32"/>
          <w:szCs w:val="28"/>
        </w:rPr>
        <w:lastRenderedPageBreak/>
        <w:t xml:space="preserve">3.2. </w:t>
      </w:r>
      <w:r w:rsidR="00B83227" w:rsidRPr="00622738">
        <w:rPr>
          <w:sz w:val="32"/>
          <w:szCs w:val="28"/>
        </w:rPr>
        <w:t>Тематический план и содержание учебной дисциплины</w:t>
      </w:r>
    </w:p>
    <w:tbl>
      <w:tblPr>
        <w:tblpPr w:leftFromText="180" w:rightFromText="180" w:vertAnchor="text" w:horzAnchor="page" w:tblpX="1217" w:tblpY="38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568"/>
        <w:gridCol w:w="9215"/>
        <w:gridCol w:w="1777"/>
      </w:tblGrid>
      <w:tr w:rsidR="004C1616" w:rsidRPr="00A55667" w:rsidTr="00B617C6">
        <w:trPr>
          <w:trHeight w:val="20"/>
          <w:tblHeader/>
        </w:trPr>
        <w:tc>
          <w:tcPr>
            <w:tcW w:w="1091" w:type="pct"/>
            <w:shd w:val="clear" w:color="auto" w:fill="auto"/>
          </w:tcPr>
          <w:p w:rsidR="004C1616" w:rsidRPr="00A55667" w:rsidRDefault="004C1616" w:rsidP="00B617C6">
            <w:pPr>
              <w:jc w:val="center"/>
            </w:pPr>
            <w:r w:rsidRPr="00A55667">
              <w:rPr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4C1616" w:rsidRPr="00A55667" w:rsidRDefault="004C1616" w:rsidP="00B617C6">
            <w:pPr>
              <w:suppressAutoHyphens/>
              <w:jc w:val="center"/>
              <w:rPr>
                <w:rFonts w:eastAsiaTheme="minorEastAsia"/>
                <w:bCs/>
              </w:rPr>
            </w:pPr>
            <w:r w:rsidRPr="00A55667">
              <w:rPr>
                <w:rFonts w:eastAsiaTheme="minorEastAsia"/>
                <w:bCs/>
              </w:rPr>
              <w:t>Содержание учебного материала,</w:t>
            </w:r>
          </w:p>
          <w:p w:rsidR="004C1616" w:rsidRPr="00A55667" w:rsidRDefault="004C1616" w:rsidP="00B617C6">
            <w:pPr>
              <w:jc w:val="center"/>
            </w:pPr>
            <w:r w:rsidRPr="00A55667">
              <w:rPr>
                <w:rFonts w:eastAsiaTheme="minorEastAsia"/>
                <w:bCs/>
              </w:rPr>
              <w:t>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601" w:type="pct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Объем часов</w:t>
            </w:r>
          </w:p>
        </w:tc>
      </w:tr>
      <w:tr w:rsidR="004C1616" w:rsidRPr="00A55667" w:rsidTr="00B617C6">
        <w:trPr>
          <w:trHeight w:val="20"/>
          <w:tblHeader/>
        </w:trPr>
        <w:tc>
          <w:tcPr>
            <w:tcW w:w="1091" w:type="pct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bCs/>
              </w:rPr>
            </w:pPr>
            <w:r w:rsidRPr="00A55667">
              <w:rPr>
                <w:bCs/>
              </w:rPr>
              <w:t>1</w:t>
            </w:r>
          </w:p>
        </w:tc>
        <w:tc>
          <w:tcPr>
            <w:tcW w:w="3308" w:type="pct"/>
            <w:gridSpan w:val="2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2</w:t>
            </w:r>
          </w:p>
        </w:tc>
        <w:tc>
          <w:tcPr>
            <w:tcW w:w="601" w:type="pct"/>
            <w:shd w:val="clear" w:color="auto" w:fill="auto"/>
          </w:tcPr>
          <w:p w:rsidR="004C1616" w:rsidRPr="00A55667" w:rsidRDefault="004C1616" w:rsidP="00B617C6">
            <w:pPr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3</w:t>
            </w:r>
          </w:p>
        </w:tc>
      </w:tr>
      <w:tr w:rsidR="00A55667" w:rsidRPr="00A55667" w:rsidTr="00B617C6">
        <w:trPr>
          <w:trHeight w:val="20"/>
        </w:trPr>
        <w:tc>
          <w:tcPr>
            <w:tcW w:w="4399" w:type="pct"/>
            <w:gridSpan w:val="3"/>
            <w:shd w:val="clear" w:color="auto" w:fill="auto"/>
          </w:tcPr>
          <w:p w:rsidR="00A55667" w:rsidRPr="00A55667" w:rsidRDefault="00252D1A" w:rsidP="00A55667">
            <w:pPr>
              <w:pStyle w:val="aa"/>
              <w:spacing w:after="0" w:line="360" w:lineRule="auto"/>
              <w:jc w:val="left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МДК 04.01. </w:t>
            </w:r>
            <w:r w:rsidR="00A55667" w:rsidRPr="00A55667">
              <w:rPr>
                <w:rFonts w:ascii="Times New Roman" w:eastAsia="Calibri" w:hAnsi="Times New Roman"/>
                <w:bCs/>
              </w:rPr>
              <w:t>Основы менеджмента и управления персоналом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spacing w:line="360" w:lineRule="auto"/>
              <w:jc w:val="center"/>
            </w:pPr>
            <w:r w:rsidRPr="00A55667">
              <w:t>9</w:t>
            </w:r>
            <w:r w:rsidR="009F06B4">
              <w:t>8</w:t>
            </w:r>
          </w:p>
        </w:tc>
      </w:tr>
      <w:tr w:rsidR="00A55667" w:rsidRPr="00A55667" w:rsidTr="00B617C6">
        <w:trPr>
          <w:trHeight w:val="20"/>
        </w:trPr>
        <w:tc>
          <w:tcPr>
            <w:tcW w:w="4399" w:type="pct"/>
            <w:gridSpan w:val="3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 w:line="360" w:lineRule="auto"/>
              <w:jc w:val="left"/>
              <w:rPr>
                <w:rFonts w:ascii="Times New Roman" w:hAnsi="Times New Roman"/>
              </w:rPr>
            </w:pPr>
            <w:r w:rsidRPr="00A55667">
              <w:rPr>
                <w:rFonts w:ascii="Times New Roman" w:eastAsia="Calibri" w:hAnsi="Times New Roman"/>
                <w:bCs/>
              </w:rPr>
              <w:t xml:space="preserve">Раздел 04.01.01. </w:t>
            </w:r>
            <w:r w:rsidRPr="00A55667">
              <w:rPr>
                <w:rFonts w:ascii="Times New Roman" w:hAnsi="Times New Roman"/>
              </w:rPr>
              <w:t xml:space="preserve"> </w:t>
            </w:r>
            <w:r w:rsidRPr="00A55667">
              <w:rPr>
                <w:rFonts w:ascii="Times New Roman" w:eastAsia="Calibri" w:hAnsi="Times New Roman"/>
                <w:bCs/>
              </w:rPr>
              <w:t>Управление производственными и трудовыми процессами (</w:t>
            </w:r>
            <w:proofErr w:type="spellStart"/>
            <w:r w:rsidRPr="00A55667">
              <w:rPr>
                <w:rFonts w:ascii="Times New Roman" w:eastAsia="Calibri" w:hAnsi="Times New Roman"/>
                <w:bCs/>
              </w:rPr>
              <w:t>УПиТП</w:t>
            </w:r>
            <w:proofErr w:type="spellEnd"/>
            <w:r w:rsidRPr="00A55667">
              <w:rPr>
                <w:rFonts w:ascii="Times New Roman" w:eastAsia="Calibri" w:hAnsi="Times New Roman"/>
                <w:bCs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spacing w:line="360" w:lineRule="auto"/>
              <w:jc w:val="center"/>
            </w:pPr>
            <w:r w:rsidRPr="00A55667">
              <w:t>3</w:t>
            </w:r>
            <w:r w:rsidR="009F06B4">
              <w:t>4</w:t>
            </w:r>
          </w:p>
        </w:tc>
      </w:tr>
      <w:tr w:rsidR="00A55667" w:rsidRPr="00A55667" w:rsidTr="00B617C6">
        <w:trPr>
          <w:trHeight w:val="20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 xml:space="preserve">Тема 1.1.  </w:t>
            </w:r>
            <w:r w:rsidRPr="00A55667">
              <w:t xml:space="preserve"> Основы менеджмента организации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left"/>
              <w:rPr>
                <w:rFonts w:ascii="Times New Roman" w:eastAsia="Calibri" w:hAnsi="Times New Roman"/>
                <w:bCs/>
              </w:rPr>
            </w:pPr>
            <w:r w:rsidRPr="00A55667">
              <w:rPr>
                <w:rFonts w:ascii="Times New Roman" w:eastAsia="Calibri" w:hAnsi="Times New Roman"/>
                <w:bCs/>
              </w:rPr>
              <w:t>Содержание учебного материала.</w:t>
            </w:r>
          </w:p>
        </w:tc>
        <w:tc>
          <w:tcPr>
            <w:tcW w:w="601" w:type="pct"/>
            <w:vMerge w:val="restar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2"/>
              <w:spacing w:after="0" w:line="360" w:lineRule="auto"/>
              <w:ind w:left="0"/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15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both"/>
              <w:rPr>
                <w:rFonts w:ascii="Times New Roman" w:hAnsi="Times New Roman"/>
              </w:rPr>
            </w:pPr>
            <w:r w:rsidRPr="00A55667">
              <w:rPr>
                <w:rFonts w:ascii="Times New Roman" w:hAnsi="Times New Roman"/>
              </w:rPr>
              <w:t>Историческое развитие науки «Управление» и современная концепция менеджмента.</w:t>
            </w:r>
          </w:p>
        </w:tc>
        <w:tc>
          <w:tcPr>
            <w:tcW w:w="601" w:type="pct"/>
            <w:vMerge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  <w:rPr>
                <w:rFonts w:eastAsia="Calibri"/>
                <w:bCs/>
              </w:rPr>
            </w:pPr>
          </w:p>
        </w:tc>
      </w:tr>
      <w:tr w:rsidR="00A55667" w:rsidRPr="00A55667" w:rsidTr="00B617C6">
        <w:trPr>
          <w:trHeight w:val="36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both"/>
              <w:rPr>
                <w:rFonts w:ascii="Times New Roman" w:hAnsi="Times New Roman"/>
              </w:rPr>
            </w:pPr>
            <w:r w:rsidRPr="00A55667">
              <w:rPr>
                <w:rFonts w:ascii="Times New Roman" w:hAnsi="Times New Roman"/>
              </w:rPr>
              <w:t>Сущность и основные понятия, используемые в менеджменте.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231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pStyle w:val="aa"/>
              <w:spacing w:after="0"/>
              <w:jc w:val="both"/>
              <w:rPr>
                <w:rFonts w:ascii="Times New Roman" w:hAnsi="Times New Roman"/>
              </w:rPr>
            </w:pPr>
            <w:r w:rsidRPr="00A55667">
              <w:rPr>
                <w:rFonts w:ascii="Times New Roman" w:hAnsi="Times New Roman"/>
              </w:rPr>
              <w:t>Организация, как объект управления. Новые организационные формы и модели в экономике РФ.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t>2</w:t>
            </w:r>
          </w:p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</w:p>
        </w:tc>
      </w:tr>
      <w:tr w:rsidR="00A55667" w:rsidRPr="00A55667" w:rsidTr="00B617C6">
        <w:trPr>
          <w:trHeight w:val="319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Роль человека в организации. Взаимодействие человека и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213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Характеристики индивидуальности человека. Типы темпераментов.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107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Современные требования к профессиональным управляющим.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  <w:vAlign w:val="center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Основные стили управления. Характеристика стилей руководства.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Тема 2.1. Цели и функции управления организацией. Стратегическое управление.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24"/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Структура целей организации. Ее миссия. Управление по целям.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Стратегии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Планирование и прогнозирование. Понятие «Бизнес - план».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Виды анализа среды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Тема 3.1. Процесс управления и принятия решений. Методы управления организацией.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Процесс управления и принятия решений в организации.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jc w:val="both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jc w:val="both"/>
            </w:pPr>
            <w:r w:rsidRPr="00A55667">
              <w:t>Характеристика методов управления организацией.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Коммуникация в управлении и мотивация деятельности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 xml:space="preserve">Первоначальные теории мотивации. Пирамида А. </w:t>
            </w:r>
            <w:proofErr w:type="spellStart"/>
            <w:r w:rsidRPr="00A55667">
              <w:rPr>
                <w:rFonts w:eastAsia="Calibri"/>
                <w:bCs/>
              </w:rPr>
              <w:t>Маслоу</w:t>
            </w:r>
            <w:proofErr w:type="spellEnd"/>
            <w:r w:rsidRPr="00A55667">
              <w:rPr>
                <w:rFonts w:eastAsia="Calibri"/>
                <w:bCs/>
              </w:rPr>
              <w:t>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Качество трудовой жизни.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B8406B" w:rsidP="00A55667">
            <w:pPr>
              <w:pStyle w:val="22"/>
              <w:spacing w:after="0" w:line="240" w:lineRule="auto"/>
              <w:ind w:left="0"/>
              <w:jc w:val="center"/>
            </w:pPr>
            <w:r>
              <w:rPr>
                <w:rFonts w:eastAsia="Calibri"/>
                <w:bCs/>
              </w:rPr>
              <w:t>2</w:t>
            </w:r>
          </w:p>
        </w:tc>
      </w:tr>
      <w:tr w:rsidR="00B8406B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B8406B" w:rsidRPr="00A55667" w:rsidRDefault="00B8406B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B8406B" w:rsidRPr="00A55667" w:rsidRDefault="00B8406B" w:rsidP="00A55667">
            <w:pPr>
              <w:numPr>
                <w:ilvl w:val="0"/>
                <w:numId w:val="27"/>
              </w:numPr>
              <w:ind w:left="39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B8406B" w:rsidRPr="00A55667" w:rsidRDefault="00B8406B" w:rsidP="00A55667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Зачет</w:t>
            </w:r>
          </w:p>
        </w:tc>
        <w:tc>
          <w:tcPr>
            <w:tcW w:w="601" w:type="pct"/>
            <w:shd w:val="clear" w:color="auto" w:fill="auto"/>
          </w:tcPr>
          <w:p w:rsidR="00B8406B" w:rsidRDefault="00B8406B" w:rsidP="00A55667">
            <w:pPr>
              <w:pStyle w:val="22"/>
              <w:spacing w:after="0" w:line="240" w:lineRule="auto"/>
              <w:ind w:left="0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B8406B">
            <w:pPr>
              <w:ind w:left="36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Самостоятельная работа обучающихся</w:t>
            </w:r>
            <w:r>
              <w:rPr>
                <w:rFonts w:eastAsia="Calibri"/>
                <w:bCs/>
              </w:rPr>
              <w:t>: подготовка к зачету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4399" w:type="pct"/>
            <w:gridSpan w:val="3"/>
            <w:shd w:val="clear" w:color="auto" w:fill="auto"/>
            <w:vAlign w:val="center"/>
          </w:tcPr>
          <w:p w:rsidR="00A55667" w:rsidRPr="009F06B4" w:rsidRDefault="00A55667" w:rsidP="009F06B4">
            <w:pPr>
              <w:pStyle w:val="22"/>
              <w:spacing w:after="0" w:line="360" w:lineRule="auto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lastRenderedPageBreak/>
              <w:t>Раздел 04.01.02</w:t>
            </w:r>
            <w:r w:rsidR="009F06B4">
              <w:rPr>
                <w:rFonts w:eastAsia="Calibri"/>
                <w:bCs/>
              </w:rPr>
              <w:t xml:space="preserve"> </w:t>
            </w:r>
            <w:r w:rsidRPr="00A55667">
              <w:rPr>
                <w:rFonts w:eastAsia="Calibri"/>
                <w:bCs/>
              </w:rPr>
              <w:t>Организация межличностных коммуникативных процессов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2"/>
              <w:spacing w:after="0" w:line="240" w:lineRule="auto"/>
              <w:ind w:left="0"/>
              <w:jc w:val="center"/>
            </w:pPr>
            <w:r w:rsidRPr="00A55667">
              <w:rPr>
                <w:rFonts w:eastAsia="Calibri"/>
                <w:bCs/>
              </w:rPr>
              <w:t>32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pPr>
              <w:rPr>
                <w:rFonts w:eastAsia="Calibri"/>
                <w:bCs/>
              </w:rPr>
            </w:pPr>
            <w:r w:rsidRPr="00A55667">
              <w:t>Тема 2.1 Понятия общения и коммуникации.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Определение, функции, аспекты, характеристики общения.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36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9090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Обратная связь и коммуникативные барьеры в общении. Воздействие в процессе коммуникации.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9090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Воздействие в процессе коммуникации. Авторитарная и диалогическая коммуникации.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2.2. Деловое общение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 xml:space="preserve">Этика – наука о морали. Основные принципы этики </w:t>
            </w:r>
            <w:proofErr w:type="gramStart"/>
            <w:r w:rsidRPr="00A55667">
              <w:rPr>
                <w:color w:val="000000" w:themeColor="text1"/>
              </w:rPr>
              <w:t>в деловых отношений</w:t>
            </w:r>
            <w:proofErr w:type="gramEnd"/>
            <w:r w:rsidRPr="00A55667">
              <w:rPr>
                <w:color w:val="000000" w:themeColor="text1"/>
              </w:rPr>
              <w:t>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 xml:space="preserve">История делового этикета. Менталитет. Современный этикет.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Этикет деловой беседы и переговоров.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Этикет деловой переписки. Мобильный этикет.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7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5385"/>
              </w:tabs>
              <w:jc w:val="both"/>
            </w:pPr>
            <w:r w:rsidRPr="00A55667">
              <w:t>Этикет внешнего облика делового человека.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5385"/>
              </w:tabs>
              <w:jc w:val="both"/>
            </w:pPr>
            <w:r w:rsidRPr="00A55667">
              <w:t xml:space="preserve">Особенности не вербальных средств общения. </w:t>
            </w:r>
            <w:proofErr w:type="spellStart"/>
            <w:r w:rsidRPr="00A55667">
              <w:t>Кинесика</w:t>
            </w:r>
            <w:proofErr w:type="spellEnd"/>
            <w:r w:rsidRPr="00A55667">
              <w:t xml:space="preserve">. </w:t>
            </w:r>
            <w:proofErr w:type="spellStart"/>
            <w:r w:rsidRPr="00A55667">
              <w:t>Проксемика</w:t>
            </w:r>
            <w:proofErr w:type="spellEnd"/>
            <w:r w:rsidRPr="00A55667">
              <w:t>. Экстралингвистика.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2.3. Техники и средства общения.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 xml:space="preserve">Слушание. Барьеры на пути активного слушанья.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Техники активного слушания. Техники задавания вопросов.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Правила выяснения потребностей партнера по общению.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2.4. Трудные ситуации общения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  <w:rPr>
                <w:rFonts w:eastAsia="Calibri"/>
                <w:bCs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 xml:space="preserve">Управление конфликтами. Типы конфликтов. Уровни конфликта в организации.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Стратегии поведения в трудных ситуациях.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ind w:left="0" w:firstLine="0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Роли и конфликтные личности. Понятийный аппарат конфликта.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numPr>
                <w:ilvl w:val="0"/>
                <w:numId w:val="28"/>
              </w:numPr>
              <w:tabs>
                <w:tab w:val="left" w:pos="3645"/>
              </w:tabs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Решение задач.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974057">
            <w:pPr>
              <w:tabs>
                <w:tab w:val="left" w:pos="3645"/>
              </w:tabs>
              <w:ind w:left="36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254E5F" w:rsidP="00A55667">
            <w:pPr>
              <w:tabs>
                <w:tab w:val="left" w:pos="3645"/>
              </w:tabs>
            </w:pPr>
            <w:r>
              <w:t>Самостоятельная работа</w:t>
            </w:r>
            <w:r>
              <w:rPr>
                <w:rFonts w:eastAsia="Calibri"/>
                <w:bCs/>
              </w:rPr>
              <w:t>: подготовка к зачету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4399" w:type="pct"/>
            <w:gridSpan w:val="3"/>
            <w:shd w:val="clear" w:color="auto" w:fill="auto"/>
          </w:tcPr>
          <w:p w:rsidR="00A55667" w:rsidRPr="00974057" w:rsidRDefault="00A55667" w:rsidP="00A55667">
            <w:pPr>
              <w:pStyle w:val="24"/>
              <w:spacing w:after="0" w:line="360" w:lineRule="auto"/>
              <w:rPr>
                <w:rFonts w:eastAsia="Calibri"/>
                <w:bCs/>
              </w:rPr>
            </w:pPr>
            <w:r w:rsidRPr="00A55667">
              <w:rPr>
                <w:rFonts w:eastAsia="Calibri"/>
                <w:bCs/>
              </w:rPr>
              <w:t>Раздел 04.01.03 Управление социально-психологическими процессами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32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3.1. Личность в социальном мире.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Понятие о личности. Я-концепция и самооценка.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36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9090"/>
              </w:tabs>
              <w:jc w:val="both"/>
            </w:pPr>
            <w:proofErr w:type="spellStart"/>
            <w:r w:rsidRPr="00A55667">
              <w:t>Саморегуляция</w:t>
            </w:r>
            <w:proofErr w:type="spellEnd"/>
            <w:r w:rsidRPr="00A55667">
              <w:t>. Концепция социальной роли. Взаимовлияние личности и социальной роли.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 xml:space="preserve">Тема 3.2. Социализация. 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ind w:left="73"/>
              <w:jc w:val="both"/>
            </w:pPr>
            <w:r w:rsidRPr="00A55667">
              <w:t>Природа социализации. Теории социализации.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10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Социальная установка и поведение. Формирование установок.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41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3.3. Социальные группы. Основные характеристики.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Группа, как объект социально-психологического анализа. Функции группы. Размер группы. Групповая структура.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  <w:jc w:val="both"/>
            </w:pPr>
            <w:r w:rsidRPr="00A55667">
              <w:t>Внутригрупповые коммуникации. Классификации групп.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>Организация, как социальная группа.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3.4. Групповые влияния на индивидуальное поведение.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tabs>
                <w:tab w:val="left" w:pos="3645"/>
              </w:tabs>
            </w:pPr>
            <w:r w:rsidRPr="00A55667">
              <w:t xml:space="preserve">Фазы группового членства. Влияние групповых норм на личность. </w:t>
            </w:r>
            <w:proofErr w:type="spellStart"/>
            <w:r w:rsidRPr="00A55667">
              <w:t>Комформность</w:t>
            </w:r>
            <w:proofErr w:type="spellEnd"/>
            <w:r w:rsidRPr="00A55667">
              <w:t>: влияние большинства.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roofErr w:type="spellStart"/>
            <w:r w:rsidRPr="00A55667">
              <w:t>Референтные</w:t>
            </w:r>
            <w:proofErr w:type="spellEnd"/>
            <w:r w:rsidRPr="00A55667">
              <w:t xml:space="preserve"> группы и личность. Социальная </w:t>
            </w:r>
            <w:proofErr w:type="spellStart"/>
            <w:r w:rsidRPr="00A55667">
              <w:t>фасилитация</w:t>
            </w:r>
            <w:proofErr w:type="spellEnd"/>
            <w:r w:rsidRPr="00A55667">
              <w:t xml:space="preserve">. Социальное расслабление.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3.5. Групповая динамика и групповая эффективность.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Понятие о групповой динамике. Психологическая совместимость членов группы.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 xml:space="preserve">Принятие решений в группах. Плюсы и минусы принятия групповых </w:t>
            </w:r>
            <w:proofErr w:type="gramStart"/>
            <w:r w:rsidRPr="00A55667">
              <w:t>решений..</w:t>
            </w:r>
            <w:proofErr w:type="gramEnd"/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Лидерство и руководство в группах и организациях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Социально – психологический климат группы.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 w:val="restart"/>
            <w:shd w:val="clear" w:color="auto" w:fill="auto"/>
          </w:tcPr>
          <w:p w:rsidR="00A55667" w:rsidRPr="00A55667" w:rsidRDefault="00A55667" w:rsidP="00A55667">
            <w:r w:rsidRPr="00A55667">
              <w:t>Тема 3.6. Межличностное влияние и социальная власть.</w:t>
            </w:r>
          </w:p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>Определение понятий. Зависимость, неопределенность и власть.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r w:rsidRPr="00A55667">
              <w:t xml:space="preserve">Основы социальной власти (психологические аспекты). Авторитет власти. 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</w:pPr>
            <w:r w:rsidRPr="00A55667">
              <w:rPr>
                <w:rFonts w:eastAsia="Calibri"/>
                <w:bCs/>
              </w:rPr>
              <w:t>2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A55667">
            <w:pPr>
              <w:pStyle w:val="ac"/>
              <w:numPr>
                <w:ilvl w:val="0"/>
                <w:numId w:val="31"/>
              </w:numPr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Составление резюме и портфолио для работодателя.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  <w:rPr>
                <w:color w:val="000000" w:themeColor="text1"/>
              </w:rPr>
            </w:pPr>
            <w:r w:rsidRPr="00A55667">
              <w:rPr>
                <w:rFonts w:eastAsia="Calibri"/>
                <w:bCs/>
                <w:color w:val="000000" w:themeColor="text1"/>
              </w:rPr>
              <w:t>1</w:t>
            </w:r>
          </w:p>
        </w:tc>
      </w:tr>
      <w:tr w:rsidR="00A55667" w:rsidRPr="00A55667" w:rsidTr="00B617C6">
        <w:trPr>
          <w:trHeight w:val="306"/>
        </w:trPr>
        <w:tc>
          <w:tcPr>
            <w:tcW w:w="1091" w:type="pct"/>
            <w:vMerge/>
            <w:shd w:val="clear" w:color="auto" w:fill="auto"/>
          </w:tcPr>
          <w:p w:rsidR="00A55667" w:rsidRPr="00A55667" w:rsidRDefault="00A55667" w:rsidP="00A55667"/>
        </w:tc>
        <w:tc>
          <w:tcPr>
            <w:tcW w:w="192" w:type="pct"/>
            <w:shd w:val="clear" w:color="auto" w:fill="auto"/>
          </w:tcPr>
          <w:p w:rsidR="00A55667" w:rsidRPr="00A55667" w:rsidRDefault="00A55667" w:rsidP="00974057">
            <w:pPr>
              <w:pStyle w:val="ac"/>
              <w:ind w:left="0"/>
              <w:jc w:val="both"/>
              <w:rPr>
                <w:color w:val="000000" w:themeColor="text1"/>
              </w:rPr>
            </w:pPr>
          </w:p>
        </w:tc>
        <w:tc>
          <w:tcPr>
            <w:tcW w:w="3116" w:type="pct"/>
            <w:shd w:val="clear" w:color="auto" w:fill="auto"/>
          </w:tcPr>
          <w:p w:rsidR="00A55667" w:rsidRPr="00A55667" w:rsidRDefault="00A55667" w:rsidP="00A55667">
            <w:pPr>
              <w:rPr>
                <w:color w:val="000000" w:themeColor="text1"/>
              </w:rPr>
            </w:pPr>
            <w:r w:rsidRPr="00A55667">
              <w:rPr>
                <w:color w:val="000000" w:themeColor="text1"/>
              </w:rPr>
              <w:t>Самостоятельная работа</w:t>
            </w:r>
            <w:r w:rsidR="00254E5F">
              <w:rPr>
                <w:rFonts w:eastAsia="Calibri"/>
                <w:bCs/>
              </w:rPr>
              <w:t>: подготовка к зачету</w:t>
            </w:r>
          </w:p>
        </w:tc>
        <w:tc>
          <w:tcPr>
            <w:tcW w:w="601" w:type="pct"/>
            <w:shd w:val="clear" w:color="auto" w:fill="auto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  <w:rPr>
                <w:color w:val="000000" w:themeColor="text1"/>
              </w:rPr>
            </w:pPr>
            <w:r w:rsidRPr="00A55667">
              <w:rPr>
                <w:rFonts w:eastAsia="Calibri"/>
                <w:bCs/>
                <w:color w:val="000000" w:themeColor="text1"/>
              </w:rPr>
              <w:t>1</w:t>
            </w:r>
          </w:p>
        </w:tc>
      </w:tr>
      <w:tr w:rsidR="00A55667" w:rsidRPr="00A55667" w:rsidTr="00BD61F8">
        <w:trPr>
          <w:trHeight w:val="306"/>
        </w:trPr>
        <w:tc>
          <w:tcPr>
            <w:tcW w:w="4399" w:type="pct"/>
            <w:gridSpan w:val="3"/>
            <w:shd w:val="clear" w:color="auto" w:fill="auto"/>
          </w:tcPr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  <w:bCs/>
              </w:rPr>
              <w:t>Производственная практика итоговая по модулю 04.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  <w:bCs/>
              </w:rPr>
            </w:pPr>
            <w:r w:rsidRPr="00A55667">
              <w:rPr>
                <w:rFonts w:eastAsiaTheme="minorEastAsia"/>
                <w:bCs/>
              </w:rPr>
              <w:t>Виды работ: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</w:rPr>
              <w:t>1. Изучение документации предприятия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</w:rPr>
              <w:t>2. Составление документов для внутренней работы предприятия</w:t>
            </w:r>
          </w:p>
          <w:p w:rsidR="00A55667" w:rsidRPr="00A55667" w:rsidRDefault="00A55667" w:rsidP="00A55667">
            <w:pPr>
              <w:spacing w:line="360" w:lineRule="auto"/>
              <w:rPr>
                <w:rFonts w:eastAsiaTheme="minorEastAsia"/>
              </w:rPr>
            </w:pPr>
            <w:r w:rsidRPr="00A55667">
              <w:rPr>
                <w:rFonts w:eastAsiaTheme="minorEastAsia"/>
              </w:rPr>
              <w:t>3. Работа с техническими заданиями</w:t>
            </w:r>
          </w:p>
          <w:p w:rsidR="00A55667" w:rsidRPr="00A55667" w:rsidRDefault="00A55667" w:rsidP="00A55667">
            <w:pPr>
              <w:rPr>
                <w:color w:val="000000" w:themeColor="text1"/>
              </w:rPr>
            </w:pPr>
          </w:p>
        </w:tc>
        <w:tc>
          <w:tcPr>
            <w:tcW w:w="601" w:type="pct"/>
            <w:shd w:val="clear" w:color="auto" w:fill="auto"/>
            <w:vAlign w:val="center"/>
          </w:tcPr>
          <w:p w:rsidR="00A55667" w:rsidRPr="00A55667" w:rsidRDefault="00A55667" w:rsidP="00A55667">
            <w:pPr>
              <w:pStyle w:val="24"/>
              <w:spacing w:after="0" w:line="240" w:lineRule="auto"/>
              <w:jc w:val="center"/>
              <w:rPr>
                <w:rFonts w:eastAsia="Calibri"/>
                <w:bCs/>
                <w:color w:val="000000" w:themeColor="text1"/>
              </w:rPr>
            </w:pPr>
            <w:r w:rsidRPr="00A55667">
              <w:rPr>
                <w:rFonts w:eastAsia="Calibri"/>
                <w:bCs/>
                <w:color w:val="000000" w:themeColor="text1"/>
              </w:rPr>
              <w:t>36</w:t>
            </w:r>
          </w:p>
        </w:tc>
      </w:tr>
    </w:tbl>
    <w:p w:rsidR="009F3B08" w:rsidRDefault="009F3B08" w:rsidP="00622738">
      <w:pPr>
        <w:spacing w:line="360" w:lineRule="auto"/>
        <w:rPr>
          <w:sz w:val="28"/>
          <w:szCs w:val="28"/>
        </w:rPr>
      </w:pPr>
    </w:p>
    <w:p w:rsidR="00E14B0C" w:rsidRPr="00622738" w:rsidRDefault="00E14B0C" w:rsidP="00622738">
      <w:pPr>
        <w:spacing w:line="360" w:lineRule="auto"/>
        <w:rPr>
          <w:sz w:val="28"/>
          <w:szCs w:val="28"/>
        </w:rPr>
      </w:pPr>
    </w:p>
    <w:p w:rsidR="002513DB" w:rsidRPr="00622738" w:rsidRDefault="002513DB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  <w:sectPr w:rsidR="002513DB" w:rsidRPr="00622738" w:rsidSect="000B7340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B16E1" w:rsidRPr="00622738" w:rsidRDefault="000D7357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caps/>
          <w:sz w:val="32"/>
          <w:szCs w:val="28"/>
        </w:rPr>
      </w:pPr>
      <w:r>
        <w:rPr>
          <w:caps/>
          <w:sz w:val="32"/>
          <w:szCs w:val="28"/>
        </w:rPr>
        <w:lastRenderedPageBreak/>
        <w:t>3</w:t>
      </w:r>
      <w:r w:rsidR="00EB16E1" w:rsidRPr="00622738">
        <w:rPr>
          <w:caps/>
          <w:sz w:val="32"/>
          <w:szCs w:val="28"/>
        </w:rPr>
        <w:t>. условия реализации программы ПРОФЕССИОНАЛЬНОГО МОДУЛЯ</w:t>
      </w:r>
    </w:p>
    <w:p w:rsidR="00C91DE3" w:rsidRPr="00622738" w:rsidRDefault="000D7357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>
        <w:rPr>
          <w:sz w:val="32"/>
          <w:szCs w:val="28"/>
        </w:rPr>
        <w:t>3</w:t>
      </w:r>
      <w:r w:rsidR="00EB16E1" w:rsidRPr="00622738">
        <w:rPr>
          <w:sz w:val="32"/>
          <w:szCs w:val="28"/>
        </w:rPr>
        <w:t>.1.  </w:t>
      </w:r>
      <w:r>
        <w:rPr>
          <w:sz w:val="32"/>
          <w:szCs w:val="28"/>
        </w:rPr>
        <w:t>Учебная пр</w:t>
      </w:r>
      <w:r w:rsidR="00567914">
        <w:rPr>
          <w:sz w:val="32"/>
          <w:szCs w:val="28"/>
        </w:rPr>
        <w:t>ограмма изучается в кабинете «Сертификации и стандартизации», оснащенном оборудованием:</w:t>
      </w:r>
      <w:r w:rsidR="00510B7D" w:rsidRPr="00622738">
        <w:rPr>
          <w:sz w:val="32"/>
          <w:szCs w:val="28"/>
        </w:rPr>
        <w:t xml:space="preserve"> </w:t>
      </w:r>
    </w:p>
    <w:p w:rsidR="00EB16E1" w:rsidRPr="00622738" w:rsidRDefault="00EB16E1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22738">
        <w:rPr>
          <w:bCs/>
          <w:sz w:val="28"/>
          <w:szCs w:val="28"/>
        </w:rPr>
        <w:t xml:space="preserve">    -</w:t>
      </w:r>
      <w:r w:rsidR="00567914">
        <w:rPr>
          <w:bCs/>
          <w:sz w:val="28"/>
          <w:szCs w:val="28"/>
        </w:rPr>
        <w:t>рабочие</w:t>
      </w:r>
      <w:r w:rsidRPr="00622738">
        <w:rPr>
          <w:bCs/>
          <w:sz w:val="28"/>
          <w:szCs w:val="28"/>
        </w:rPr>
        <w:t xml:space="preserve"> места по количеству обучающихся;</w:t>
      </w:r>
    </w:p>
    <w:p w:rsidR="00EB16E1" w:rsidRPr="00622738" w:rsidRDefault="00EB16E1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622738">
        <w:rPr>
          <w:bCs/>
          <w:sz w:val="28"/>
          <w:szCs w:val="28"/>
        </w:rPr>
        <w:t xml:space="preserve">    - рабочее место преподавателя</w:t>
      </w:r>
      <w:r w:rsidR="00567914">
        <w:rPr>
          <w:bCs/>
          <w:sz w:val="28"/>
          <w:szCs w:val="28"/>
        </w:rPr>
        <w:t>;</w:t>
      </w:r>
    </w:p>
    <w:p w:rsidR="00EB16E1" w:rsidRPr="00622738" w:rsidRDefault="00567914" w:rsidP="006227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EB16E1" w:rsidRPr="0062273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методические разработки уроков и мероприятий.</w:t>
      </w:r>
    </w:p>
    <w:p w:rsidR="00EB16E1" w:rsidRPr="00622738" w:rsidRDefault="00567914" w:rsidP="006227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EB16E1" w:rsidRPr="00622738">
        <w:rPr>
          <w:sz w:val="28"/>
          <w:szCs w:val="28"/>
        </w:rPr>
        <w:t xml:space="preserve">.2. </w:t>
      </w:r>
      <w:r w:rsidR="00EB16E1" w:rsidRPr="00482421">
        <w:rPr>
          <w:sz w:val="32"/>
          <w:szCs w:val="28"/>
        </w:rPr>
        <w:t xml:space="preserve">Информационное обеспечение </w:t>
      </w:r>
      <w:r w:rsidRPr="00482421">
        <w:rPr>
          <w:sz w:val="32"/>
          <w:szCs w:val="28"/>
        </w:rPr>
        <w:t>реализации программы</w:t>
      </w:r>
    </w:p>
    <w:p w:rsidR="00567914" w:rsidRDefault="00567914" w:rsidP="0056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реализации программы библиотечный фонд образовательной организации имеет печатные образовательные и информационные ресурсы, рекомендуемых для использования в образовательном процессе.</w:t>
      </w:r>
    </w:p>
    <w:p w:rsidR="00920ED0" w:rsidRPr="00482421" w:rsidRDefault="00567914" w:rsidP="00567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32"/>
          <w:szCs w:val="28"/>
        </w:rPr>
      </w:pPr>
      <w:r>
        <w:rPr>
          <w:bCs/>
          <w:sz w:val="28"/>
          <w:szCs w:val="28"/>
        </w:rPr>
        <w:t xml:space="preserve">3.2.1. </w:t>
      </w:r>
      <w:r w:rsidRPr="00482421">
        <w:rPr>
          <w:bCs/>
          <w:sz w:val="32"/>
          <w:szCs w:val="28"/>
        </w:rPr>
        <w:t>Печатные издания</w:t>
      </w:r>
      <w:r w:rsidR="00920ED0" w:rsidRPr="00482421">
        <w:rPr>
          <w:rFonts w:eastAsia="Calibri"/>
          <w:bCs/>
          <w:sz w:val="32"/>
          <w:szCs w:val="28"/>
        </w:rPr>
        <w:t>: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1. Аверин, А.В. Управление персоналом, кадровая и социальная политика в организации [Текст]: учебное пособие / А</w:t>
      </w:r>
      <w:r w:rsidR="00567914">
        <w:rPr>
          <w:sz w:val="28"/>
          <w:szCs w:val="28"/>
          <w:shd w:val="clear" w:color="auto" w:fill="FFFFFF"/>
        </w:rPr>
        <w:t xml:space="preserve">.В. Аверин. – </w:t>
      </w:r>
      <w:proofErr w:type="gramStart"/>
      <w:r w:rsidR="00567914">
        <w:rPr>
          <w:sz w:val="28"/>
          <w:szCs w:val="28"/>
          <w:shd w:val="clear" w:color="auto" w:fill="FFFFFF"/>
        </w:rPr>
        <w:t>М.:</w:t>
      </w:r>
      <w:proofErr w:type="spellStart"/>
      <w:r w:rsidR="00567914">
        <w:rPr>
          <w:sz w:val="28"/>
          <w:szCs w:val="28"/>
          <w:shd w:val="clear" w:color="auto" w:fill="FFFFFF"/>
        </w:rPr>
        <w:t>Изд</w:t>
      </w:r>
      <w:proofErr w:type="spellEnd"/>
      <w:r w:rsidR="00567914">
        <w:rPr>
          <w:sz w:val="28"/>
          <w:szCs w:val="28"/>
          <w:shd w:val="clear" w:color="auto" w:fill="FFFFFF"/>
        </w:rPr>
        <w:t>.</w:t>
      </w:r>
      <w:proofErr w:type="gramEnd"/>
      <w:r w:rsidR="00567914">
        <w:rPr>
          <w:sz w:val="28"/>
          <w:szCs w:val="28"/>
          <w:shd w:val="clear" w:color="auto" w:fill="FFFFFF"/>
        </w:rPr>
        <w:t xml:space="preserve"> РАГС, 2016</w:t>
      </w:r>
      <w:r w:rsidRPr="00622738">
        <w:rPr>
          <w:sz w:val="28"/>
          <w:szCs w:val="28"/>
          <w:shd w:val="clear" w:color="auto" w:fill="FFFFFF"/>
        </w:rPr>
        <w:t>. – 224 с. – ISBN 978-5-390-00143-3.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2. Веснин В.Р. Основы менеджмента. — М.: Проспект, 2016. — 320 с.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 xml:space="preserve">3. </w:t>
      </w:r>
      <w:proofErr w:type="spellStart"/>
      <w:r w:rsidRPr="00622738">
        <w:rPr>
          <w:sz w:val="28"/>
          <w:szCs w:val="28"/>
          <w:shd w:val="clear" w:color="auto" w:fill="FFFFFF"/>
        </w:rPr>
        <w:t>Десслер</w:t>
      </w:r>
      <w:proofErr w:type="spellEnd"/>
      <w:r w:rsidRPr="00622738">
        <w:rPr>
          <w:sz w:val="28"/>
          <w:szCs w:val="28"/>
          <w:shd w:val="clear" w:color="auto" w:fill="FFFFFF"/>
        </w:rPr>
        <w:t xml:space="preserve">, Гари. Управление персоналом [Текст]: учебное пособие / под ред. Р.И. </w:t>
      </w:r>
      <w:proofErr w:type="spellStart"/>
      <w:r w:rsidRPr="00622738">
        <w:rPr>
          <w:sz w:val="28"/>
          <w:szCs w:val="28"/>
          <w:shd w:val="clear" w:color="auto" w:fill="FFFFFF"/>
        </w:rPr>
        <w:t>Шленова</w:t>
      </w:r>
      <w:proofErr w:type="spellEnd"/>
      <w:r w:rsidRPr="00622738">
        <w:rPr>
          <w:sz w:val="28"/>
          <w:szCs w:val="28"/>
          <w:shd w:val="clear" w:color="auto" w:fill="FFFFFF"/>
        </w:rPr>
        <w:t xml:space="preserve">. </w:t>
      </w:r>
      <w:r w:rsidR="00567914">
        <w:rPr>
          <w:sz w:val="28"/>
          <w:szCs w:val="28"/>
          <w:shd w:val="clear" w:color="auto" w:fill="FFFFFF"/>
        </w:rPr>
        <w:t>— М.: Издательство «БИНОМ», 2016</w:t>
      </w:r>
      <w:r w:rsidRPr="00622738">
        <w:rPr>
          <w:sz w:val="28"/>
          <w:szCs w:val="28"/>
          <w:shd w:val="clear" w:color="auto" w:fill="FFFFFF"/>
        </w:rPr>
        <w:t>. — 432 с.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 xml:space="preserve">4. </w:t>
      </w:r>
      <w:proofErr w:type="spellStart"/>
      <w:r w:rsidRPr="00622738">
        <w:rPr>
          <w:sz w:val="28"/>
          <w:szCs w:val="28"/>
          <w:shd w:val="clear" w:color="auto" w:fill="FFFFFF"/>
        </w:rPr>
        <w:t>Ермасова</w:t>
      </w:r>
      <w:proofErr w:type="spellEnd"/>
      <w:r w:rsidRPr="00622738">
        <w:rPr>
          <w:sz w:val="28"/>
          <w:szCs w:val="28"/>
          <w:shd w:val="clear" w:color="auto" w:fill="FFFFFF"/>
        </w:rPr>
        <w:t xml:space="preserve">, Н.Б. Риск-менеджмент организации: Учебно-практическое пособие / Н.Б. </w:t>
      </w:r>
      <w:proofErr w:type="spellStart"/>
      <w:r w:rsidRPr="00622738">
        <w:rPr>
          <w:sz w:val="28"/>
          <w:szCs w:val="28"/>
          <w:shd w:val="clear" w:color="auto" w:fill="FFFFFF"/>
        </w:rPr>
        <w:t>Ерма</w:t>
      </w:r>
      <w:r w:rsidR="00567914">
        <w:rPr>
          <w:sz w:val="28"/>
          <w:szCs w:val="28"/>
          <w:shd w:val="clear" w:color="auto" w:fill="FFFFFF"/>
        </w:rPr>
        <w:t>сова</w:t>
      </w:r>
      <w:proofErr w:type="spellEnd"/>
      <w:r w:rsidR="00567914">
        <w:rPr>
          <w:sz w:val="28"/>
          <w:szCs w:val="28"/>
          <w:shd w:val="clear" w:color="auto" w:fill="FFFFFF"/>
        </w:rPr>
        <w:t>. — М.: ИТК Дашков и К, 2016</w:t>
      </w:r>
      <w:r w:rsidRPr="00622738">
        <w:rPr>
          <w:sz w:val="28"/>
          <w:szCs w:val="28"/>
          <w:shd w:val="clear" w:color="auto" w:fill="FFFFFF"/>
        </w:rPr>
        <w:t>. — 380 c.</w:t>
      </w:r>
    </w:p>
    <w:p w:rsidR="0036476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 xml:space="preserve">5. </w:t>
      </w:r>
      <w:proofErr w:type="spellStart"/>
      <w:r w:rsidRPr="00622738">
        <w:rPr>
          <w:sz w:val="28"/>
          <w:szCs w:val="28"/>
          <w:shd w:val="clear" w:color="auto" w:fill="FFFFFF"/>
        </w:rPr>
        <w:t>Кандаш</w:t>
      </w:r>
      <w:proofErr w:type="spellEnd"/>
      <w:r w:rsidRPr="00622738">
        <w:rPr>
          <w:sz w:val="28"/>
          <w:szCs w:val="28"/>
          <w:shd w:val="clear" w:color="auto" w:fill="FFFFFF"/>
        </w:rPr>
        <w:t xml:space="preserve">, М.Н. Рассчитывать численность работников надо </w:t>
      </w:r>
      <w:proofErr w:type="gramStart"/>
      <w:r w:rsidRPr="00622738">
        <w:rPr>
          <w:sz w:val="28"/>
          <w:szCs w:val="28"/>
          <w:shd w:val="clear" w:color="auto" w:fill="FFFFFF"/>
        </w:rPr>
        <w:t>по новому</w:t>
      </w:r>
      <w:proofErr w:type="gramEnd"/>
      <w:r w:rsidRPr="00622738">
        <w:rPr>
          <w:sz w:val="28"/>
          <w:szCs w:val="28"/>
          <w:shd w:val="clear" w:color="auto" w:fill="FFFFFF"/>
        </w:rPr>
        <w:t xml:space="preserve"> [Текст</w:t>
      </w:r>
      <w:r w:rsidR="00567914">
        <w:rPr>
          <w:sz w:val="28"/>
          <w:szCs w:val="28"/>
          <w:shd w:val="clear" w:color="auto" w:fill="FFFFFF"/>
        </w:rPr>
        <w:t xml:space="preserve">] / М.Н. </w:t>
      </w:r>
      <w:proofErr w:type="spellStart"/>
      <w:r w:rsidR="00567914">
        <w:rPr>
          <w:sz w:val="28"/>
          <w:szCs w:val="28"/>
          <w:shd w:val="clear" w:color="auto" w:fill="FFFFFF"/>
        </w:rPr>
        <w:t>Кандаш</w:t>
      </w:r>
      <w:proofErr w:type="spellEnd"/>
      <w:r w:rsidR="00567914">
        <w:rPr>
          <w:sz w:val="28"/>
          <w:szCs w:val="28"/>
          <w:shd w:val="clear" w:color="auto" w:fill="FFFFFF"/>
        </w:rPr>
        <w:t xml:space="preserve"> // Главбух. </w:t>
      </w:r>
      <w:proofErr w:type="gramStart"/>
      <w:r w:rsidR="00567914">
        <w:rPr>
          <w:sz w:val="28"/>
          <w:szCs w:val="28"/>
          <w:shd w:val="clear" w:color="auto" w:fill="FFFFFF"/>
        </w:rPr>
        <w:t>2016</w:t>
      </w:r>
      <w:r w:rsidRPr="00622738">
        <w:rPr>
          <w:sz w:val="28"/>
          <w:szCs w:val="28"/>
          <w:shd w:val="clear" w:color="auto" w:fill="FFFFFF"/>
        </w:rPr>
        <w:t>.-</w:t>
      </w:r>
      <w:proofErr w:type="gramEnd"/>
      <w:r w:rsidRPr="00622738">
        <w:rPr>
          <w:sz w:val="28"/>
          <w:szCs w:val="28"/>
          <w:shd w:val="clear" w:color="auto" w:fill="FFFFFF"/>
        </w:rPr>
        <w:t xml:space="preserve"> №18.- С. 23-24– ISBN 5-188-04022-2.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 xml:space="preserve">6. Липатов, В.С. Управление персоналом организации [Текст]: учебное пособие / </w:t>
      </w:r>
      <w:proofErr w:type="spellStart"/>
      <w:r w:rsidRPr="00622738">
        <w:rPr>
          <w:sz w:val="28"/>
          <w:szCs w:val="28"/>
          <w:shd w:val="clear" w:color="auto" w:fill="FFFFFF"/>
        </w:rPr>
        <w:t>В</w:t>
      </w:r>
      <w:r w:rsidR="00567914">
        <w:rPr>
          <w:sz w:val="28"/>
          <w:szCs w:val="28"/>
          <w:shd w:val="clear" w:color="auto" w:fill="FFFFFF"/>
        </w:rPr>
        <w:t>.С.Липатов</w:t>
      </w:r>
      <w:proofErr w:type="spellEnd"/>
      <w:r w:rsidR="00567914">
        <w:rPr>
          <w:sz w:val="28"/>
          <w:szCs w:val="28"/>
          <w:shd w:val="clear" w:color="auto" w:fill="FFFFFF"/>
        </w:rPr>
        <w:t>. — М.: Люкс-арт, 2016</w:t>
      </w:r>
      <w:r w:rsidRPr="00622738">
        <w:rPr>
          <w:sz w:val="28"/>
          <w:szCs w:val="28"/>
          <w:shd w:val="clear" w:color="auto" w:fill="FFFFFF"/>
        </w:rPr>
        <w:t>. — 356 с. – ISBN 950-4-450-00157-2.</w:t>
      </w:r>
    </w:p>
    <w:p w:rsidR="00E16A51" w:rsidRPr="00622738" w:rsidRDefault="00E16A51" w:rsidP="00622738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622738">
        <w:rPr>
          <w:sz w:val="28"/>
          <w:szCs w:val="28"/>
          <w:shd w:val="clear" w:color="auto" w:fill="FFFFFF"/>
        </w:rPr>
        <w:t>7. Угрюмова Н.В., Блинов А.О. Теория организации и организационно</w:t>
      </w:r>
      <w:r w:rsidR="00567914">
        <w:rPr>
          <w:sz w:val="28"/>
          <w:szCs w:val="28"/>
          <w:shd w:val="clear" w:color="auto" w:fill="FFFFFF"/>
        </w:rPr>
        <w:t xml:space="preserve">е поведение. — </w:t>
      </w:r>
      <w:proofErr w:type="gramStart"/>
      <w:r w:rsidR="00567914">
        <w:rPr>
          <w:sz w:val="28"/>
          <w:szCs w:val="28"/>
          <w:shd w:val="clear" w:color="auto" w:fill="FFFFFF"/>
        </w:rPr>
        <w:t>СПб.:</w:t>
      </w:r>
      <w:proofErr w:type="gramEnd"/>
      <w:r w:rsidR="00567914">
        <w:rPr>
          <w:sz w:val="28"/>
          <w:szCs w:val="28"/>
          <w:shd w:val="clear" w:color="auto" w:fill="FFFFFF"/>
        </w:rPr>
        <w:t xml:space="preserve"> Питер, 2016</w:t>
      </w:r>
      <w:r w:rsidRPr="00622738">
        <w:rPr>
          <w:sz w:val="28"/>
          <w:szCs w:val="28"/>
          <w:shd w:val="clear" w:color="auto" w:fill="FFFFFF"/>
        </w:rPr>
        <w:t>. — 288 с.</w:t>
      </w:r>
    </w:p>
    <w:p w:rsidR="00EB16E1" w:rsidRPr="00622738" w:rsidRDefault="00567914" w:rsidP="00622738">
      <w:pPr>
        <w:spacing w:line="360" w:lineRule="auto"/>
        <w:ind w:firstLine="709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>4</w:t>
      </w:r>
      <w:r w:rsidR="00EB16E1" w:rsidRPr="00622738">
        <w:rPr>
          <w:caps/>
          <w:sz w:val="28"/>
          <w:szCs w:val="28"/>
        </w:rPr>
        <w:t xml:space="preserve">. Контроль и оценка результатов освоения профессионального модуля (вида профессиональной деятельности) </w:t>
      </w:r>
    </w:p>
    <w:p w:rsidR="00364761" w:rsidRPr="00622738" w:rsidRDefault="00567914" w:rsidP="00622738">
      <w:pPr>
        <w:spacing w:line="360" w:lineRule="auto"/>
        <w:ind w:firstLine="709"/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Контроль и оценка результатов освоения профессионального модуля </w:t>
      </w:r>
      <w:proofErr w:type="gramStart"/>
      <w:r>
        <w:rPr>
          <w:sz w:val="28"/>
          <w:szCs w:val="28"/>
        </w:rPr>
        <w:t>осуществляется</w:t>
      </w:r>
      <w:proofErr w:type="gramEnd"/>
      <w:r>
        <w:rPr>
          <w:sz w:val="28"/>
          <w:szCs w:val="28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</w:t>
      </w:r>
      <w:r w:rsidR="00364761" w:rsidRPr="00622738">
        <w:rPr>
          <w:sz w:val="28"/>
          <w:szCs w:val="28"/>
        </w:rPr>
        <w:t>.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253"/>
        <w:gridCol w:w="2551"/>
      </w:tblGrid>
      <w:tr w:rsidR="00EB16E1" w:rsidRPr="00622738" w:rsidTr="00364761"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center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Результаты</w:t>
            </w:r>
          </w:p>
          <w:p w:rsidR="00EB16E1" w:rsidRPr="00622738" w:rsidRDefault="00EB16E1" w:rsidP="00622738">
            <w:pPr>
              <w:spacing w:line="276" w:lineRule="auto"/>
              <w:jc w:val="center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(освоен</w:t>
            </w:r>
            <w:r w:rsidR="00364761" w:rsidRPr="00622738">
              <w:rPr>
                <w:bCs/>
                <w:szCs w:val="28"/>
              </w:rPr>
              <w:t>ные ПК</w:t>
            </w:r>
            <w:r w:rsidRPr="00622738">
              <w:rPr>
                <w:bCs/>
                <w:szCs w:val="28"/>
              </w:rPr>
              <w:t>)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BD61F8" w:rsidP="00622738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Критерии оценки</w:t>
            </w:r>
          </w:p>
        </w:tc>
        <w:tc>
          <w:tcPr>
            <w:tcW w:w="2551" w:type="dxa"/>
            <w:shd w:val="clear" w:color="auto" w:fill="auto"/>
          </w:tcPr>
          <w:p w:rsidR="00EB16E1" w:rsidRPr="00622738" w:rsidRDefault="00274885" w:rsidP="00622738">
            <w:pPr>
              <w:spacing w:line="276" w:lineRule="auto"/>
              <w:jc w:val="center"/>
              <w:rPr>
                <w:bCs/>
                <w:iCs/>
                <w:szCs w:val="28"/>
              </w:rPr>
            </w:pPr>
            <w:r>
              <w:rPr>
                <w:iCs/>
                <w:szCs w:val="28"/>
              </w:rPr>
              <w:t>Показатели оценки</w:t>
            </w:r>
          </w:p>
        </w:tc>
      </w:tr>
      <w:tr w:rsidR="00EB16E1" w:rsidRPr="00622738" w:rsidTr="00364761">
        <w:tc>
          <w:tcPr>
            <w:tcW w:w="2943" w:type="dxa"/>
            <w:shd w:val="clear" w:color="auto" w:fill="auto"/>
          </w:tcPr>
          <w:p w:rsidR="00EB16E1" w:rsidRPr="00622738" w:rsidRDefault="00426B2F" w:rsidP="00622738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Планировать собственную деятельность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12589A" w:rsidP="00622738">
            <w:pPr>
              <w:tabs>
                <w:tab w:val="left" w:pos="2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Грамотное распределение этапов собственной производственной деятельности в зависимости от объема выполнимых работ и </w:t>
            </w:r>
            <w:r w:rsidR="00364761" w:rsidRPr="00622738">
              <w:rPr>
                <w:szCs w:val="28"/>
              </w:rPr>
              <w:t xml:space="preserve">коллектива исполнителей; </w:t>
            </w:r>
            <w:r w:rsidR="0095011C" w:rsidRPr="00622738">
              <w:rPr>
                <w:szCs w:val="28"/>
              </w:rPr>
              <w:t>Владеет навыками самоконтроля (сдерживание негативных эмоций, корректное поведение)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64761" w:rsidRPr="00622738" w:rsidRDefault="00364761" w:rsidP="00622738">
            <w:pPr>
              <w:spacing w:line="276" w:lineRule="auto"/>
              <w:jc w:val="both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Защита практических работ</w:t>
            </w:r>
          </w:p>
          <w:p w:rsidR="00364761" w:rsidRPr="00622738" w:rsidRDefault="00364761" w:rsidP="00622738">
            <w:pPr>
              <w:spacing w:line="276" w:lineRule="auto"/>
              <w:jc w:val="both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Контрольные работы</w:t>
            </w:r>
          </w:p>
          <w:p w:rsidR="00EB16E1" w:rsidRPr="00622738" w:rsidRDefault="0036476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Комплексный экзамен</w:t>
            </w:r>
          </w:p>
        </w:tc>
      </w:tr>
      <w:tr w:rsidR="00EB16E1" w:rsidRPr="00622738" w:rsidTr="00364761">
        <w:tc>
          <w:tcPr>
            <w:tcW w:w="2943" w:type="dxa"/>
            <w:shd w:val="clear" w:color="auto" w:fill="auto"/>
          </w:tcPr>
          <w:p w:rsidR="00EB16E1" w:rsidRPr="00622738" w:rsidRDefault="00426B2F" w:rsidP="00622738">
            <w:pPr>
              <w:widowControl w:val="0"/>
              <w:suppressAutoHyphens/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Контролировать сроки и качество выполнения заданий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12589A" w:rsidP="00622738">
            <w:pPr>
              <w:tabs>
                <w:tab w:val="left" w:pos="252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Умение правильно высказать замечание в адрес подчиненного и предложить конструктивное решение проблемы</w:t>
            </w:r>
          </w:p>
          <w:p w:rsidR="00D24229" w:rsidRPr="00622738" w:rsidRDefault="00D24229" w:rsidP="00622738">
            <w:pPr>
              <w:tabs>
                <w:tab w:val="left" w:pos="1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Грамотно выстраивает деловую беседу, </w:t>
            </w:r>
            <w:r w:rsidR="0098671B" w:rsidRPr="00622738">
              <w:rPr>
                <w:szCs w:val="28"/>
              </w:rPr>
              <w:t>используя основные</w:t>
            </w:r>
            <w:r w:rsidRPr="00622738">
              <w:rPr>
                <w:szCs w:val="28"/>
              </w:rPr>
              <w:t xml:space="preserve"> этапы деловой беседы;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-определение проблемы, первичный обмен информацией;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-достижение взаимопонимания: углубление обмена информацией, поиск приемлемых решений;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-выбор наилучшего решения, достижение соглашения;</w:t>
            </w:r>
          </w:p>
          <w:p w:rsidR="00D24229" w:rsidRPr="00622738" w:rsidRDefault="00D24229" w:rsidP="00622738">
            <w:pPr>
              <w:tabs>
                <w:tab w:val="num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-выполнение принятого решения;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364761" w:rsidP="00622738">
            <w:pPr>
              <w:pStyle w:val="a5"/>
              <w:widowControl w:val="0"/>
              <w:spacing w:line="276" w:lineRule="auto"/>
              <w:ind w:left="0" w:firstLine="0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 </w:t>
            </w:r>
            <w:r w:rsidR="00EB16E1" w:rsidRPr="00622738">
              <w:rPr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B16E1" w:rsidP="00622738">
            <w:pPr>
              <w:numPr>
                <w:ilvl w:val="0"/>
                <w:numId w:val="4"/>
              </w:numPr>
              <w:tabs>
                <w:tab w:val="left" w:pos="252"/>
              </w:tabs>
              <w:spacing w:line="276" w:lineRule="auto"/>
              <w:rPr>
                <w:bCs/>
                <w:szCs w:val="28"/>
              </w:rPr>
            </w:pPr>
            <w:r w:rsidRPr="00622738">
              <w:rPr>
                <w:szCs w:val="28"/>
              </w:rPr>
              <w:t>демонстрация интереса к будущей профессии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Организовывать собственную деятельность, выбирать типовые методы и </w:t>
            </w:r>
            <w:r w:rsidRPr="00622738">
              <w:rPr>
                <w:szCs w:val="28"/>
              </w:rPr>
              <w:lastRenderedPageBreak/>
              <w:t>способы выполнения профессиональных задач, оценивать их эффективность и качество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364761" w:rsidP="00622738">
            <w:pPr>
              <w:tabs>
                <w:tab w:val="left" w:pos="252"/>
              </w:tabs>
              <w:spacing w:line="276" w:lineRule="auto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lastRenderedPageBreak/>
              <w:t>Выполнение</w:t>
            </w:r>
            <w:r w:rsidR="00C85D78" w:rsidRPr="00622738">
              <w:rPr>
                <w:bCs/>
                <w:szCs w:val="28"/>
              </w:rPr>
              <w:t xml:space="preserve"> самостоятельных работ в соответствии с заданием и в указанные сроки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253" w:type="dxa"/>
            <w:shd w:val="clear" w:color="auto" w:fill="auto"/>
          </w:tcPr>
          <w:p w:rsidR="004236DD" w:rsidRPr="00622738" w:rsidRDefault="004236DD" w:rsidP="00622738">
            <w:pPr>
              <w:tabs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Определяет этапы поиска выходов из конфликта:</w:t>
            </w:r>
          </w:p>
          <w:p w:rsidR="004236DD" w:rsidRPr="00622738" w:rsidRDefault="004236DD" w:rsidP="00622738">
            <w:pPr>
              <w:tabs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- оценка информации по следующим параметрам </w:t>
            </w:r>
          </w:p>
          <w:p w:rsidR="004236DD" w:rsidRPr="00622738" w:rsidRDefault="004236DD" w:rsidP="00622738">
            <w:pPr>
              <w:tabs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(объект конфликта, оппонент, собственная позиция, причины и непосредственный повод, вызвавшие конфликт, вторичная рефлексия;</w:t>
            </w:r>
          </w:p>
          <w:p w:rsidR="00EB16E1" w:rsidRPr="00622738" w:rsidRDefault="004236DD" w:rsidP="00622738">
            <w:pPr>
              <w:tabs>
                <w:tab w:val="left" w:pos="2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 прогноз вариантов разрешения конфликта (наиболее благоприятное развитее, наименее благоприятное развитие, наиболее реальное развитее события, как разрешится противоречие, если просто прекратить активные действия в конфликте;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81A64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Осуществляют самостоятельный поиск информации в том числе с использованием электронных ресурсов, разрабатывает презентацию в соответствии с заданием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81A64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Выполняет задание с использование информационных технологий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253" w:type="dxa"/>
            <w:shd w:val="clear" w:color="auto" w:fill="auto"/>
          </w:tcPr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84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В диалоге использует технику понимающего общения;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- больше </w:t>
            </w:r>
            <w:proofErr w:type="gramStart"/>
            <w:r w:rsidRPr="00622738">
              <w:rPr>
                <w:szCs w:val="28"/>
              </w:rPr>
              <w:t>слушает ,</w:t>
            </w:r>
            <w:proofErr w:type="gramEnd"/>
            <w:r w:rsidRPr="00622738">
              <w:rPr>
                <w:szCs w:val="28"/>
              </w:rPr>
              <w:t xml:space="preserve"> меньше говорит сам, следует за высказываниями и эмоциями партнера;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-воздерживается от своих оценок, 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-использует простые фразы, подтверждающие наличие контакта;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ind w:left="3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 выясняет мысли и чувства собеседника;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 xml:space="preserve">-осознанно использует невербальные </w:t>
            </w:r>
            <w:r w:rsidRPr="00622738">
              <w:rPr>
                <w:szCs w:val="28"/>
              </w:rPr>
              <w:lastRenderedPageBreak/>
              <w:t>средства общения</w:t>
            </w:r>
          </w:p>
          <w:p w:rsidR="00D24229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rPr>
                <w:szCs w:val="28"/>
              </w:rPr>
            </w:pPr>
            <w:r w:rsidRPr="00622738">
              <w:rPr>
                <w:szCs w:val="28"/>
              </w:rPr>
              <w:t xml:space="preserve"> Определяет форму межличностного общения:</w:t>
            </w:r>
          </w:p>
          <w:p w:rsidR="00EB16E1" w:rsidRPr="00622738" w:rsidRDefault="00D24229" w:rsidP="00622738">
            <w:pPr>
              <w:tabs>
                <w:tab w:val="left" w:pos="3"/>
                <w:tab w:val="left" w:pos="1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-</w:t>
            </w:r>
            <w:proofErr w:type="gramStart"/>
            <w:r w:rsidRPr="00622738">
              <w:rPr>
                <w:szCs w:val="28"/>
              </w:rPr>
              <w:t>императивную;  диалогическую</w:t>
            </w:r>
            <w:proofErr w:type="gramEnd"/>
            <w:r w:rsidRPr="00622738">
              <w:rPr>
                <w:szCs w:val="28"/>
              </w:rPr>
              <w:t xml:space="preserve">; </w:t>
            </w:r>
            <w:proofErr w:type="spellStart"/>
            <w:r w:rsidRPr="00622738">
              <w:rPr>
                <w:szCs w:val="28"/>
              </w:rPr>
              <w:t>манипулятивную</w:t>
            </w:r>
            <w:proofErr w:type="spellEnd"/>
            <w:r w:rsidRPr="00622738">
              <w:rPr>
                <w:szCs w:val="28"/>
              </w:rPr>
              <w:t>;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E81A64" w:rsidP="00622738">
            <w:pPr>
              <w:numPr>
                <w:ilvl w:val="0"/>
                <w:numId w:val="5"/>
              </w:num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  <w:r w:rsidRPr="00622738">
              <w:rPr>
                <w:bCs/>
                <w:szCs w:val="28"/>
              </w:rPr>
              <w:t>эффективно работает в команде, выполняет свой этап работы в срок и в соответствии с заданием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253" w:type="dxa"/>
            <w:shd w:val="clear" w:color="auto" w:fill="auto"/>
          </w:tcPr>
          <w:p w:rsidR="004236DD" w:rsidRPr="00622738" w:rsidRDefault="004236DD" w:rsidP="00622738">
            <w:pPr>
              <w:tabs>
                <w:tab w:val="left" w:pos="283"/>
                <w:tab w:val="left" w:pos="5940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Владеет навыками самоконтроля (сдерживание негативных эмоций, корректное поведение)</w:t>
            </w:r>
          </w:p>
          <w:p w:rsidR="00EB16E1" w:rsidRPr="00622738" w:rsidRDefault="00EB16E1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0D162E" w:rsidP="00622738">
            <w:pPr>
              <w:tabs>
                <w:tab w:val="left" w:pos="252"/>
              </w:tabs>
              <w:spacing w:line="276" w:lineRule="auto"/>
              <w:jc w:val="both"/>
              <w:rPr>
                <w:szCs w:val="28"/>
              </w:rPr>
            </w:pPr>
            <w:r w:rsidRPr="00622738">
              <w:rPr>
                <w:szCs w:val="28"/>
              </w:rPr>
              <w:t>Использует информационные технологии при выполнении задания в соответствии с содержанием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  <w:tr w:rsidR="00EB16E1" w:rsidRPr="00622738" w:rsidTr="00364761">
        <w:trPr>
          <w:trHeight w:val="637"/>
        </w:trPr>
        <w:tc>
          <w:tcPr>
            <w:tcW w:w="2943" w:type="dxa"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iCs/>
                <w:szCs w:val="28"/>
              </w:rPr>
            </w:pPr>
            <w:r w:rsidRPr="00622738">
              <w:rPr>
                <w:iCs/>
                <w:szCs w:val="28"/>
              </w:rPr>
              <w:t xml:space="preserve">Исполнять воинскую обязанность, в том числе с применением полученных профессиональных знаний (для юношей) </w:t>
            </w:r>
          </w:p>
        </w:tc>
        <w:tc>
          <w:tcPr>
            <w:tcW w:w="4253" w:type="dxa"/>
            <w:shd w:val="clear" w:color="auto" w:fill="auto"/>
          </w:tcPr>
          <w:p w:rsidR="00EB16E1" w:rsidRPr="00622738" w:rsidRDefault="000D162E" w:rsidP="00622738">
            <w:pPr>
              <w:tabs>
                <w:tab w:val="left" w:pos="252"/>
              </w:tabs>
              <w:spacing w:line="276" w:lineRule="auto"/>
              <w:jc w:val="both"/>
              <w:rPr>
                <w:bCs/>
                <w:iCs/>
                <w:szCs w:val="28"/>
              </w:rPr>
            </w:pPr>
            <w:r w:rsidRPr="00622738">
              <w:rPr>
                <w:bCs/>
                <w:iCs/>
                <w:szCs w:val="28"/>
              </w:rPr>
              <w:t>Использует освоенные навыки общения и организации профессиональной деятельности при выполнении заданий</w:t>
            </w:r>
          </w:p>
        </w:tc>
        <w:tc>
          <w:tcPr>
            <w:tcW w:w="2551" w:type="dxa"/>
            <w:vMerge/>
            <w:shd w:val="clear" w:color="auto" w:fill="auto"/>
          </w:tcPr>
          <w:p w:rsidR="00EB16E1" w:rsidRPr="00622738" w:rsidRDefault="00EB16E1" w:rsidP="00622738">
            <w:pPr>
              <w:spacing w:line="276" w:lineRule="auto"/>
              <w:jc w:val="both"/>
              <w:rPr>
                <w:bCs/>
                <w:i/>
                <w:iCs/>
                <w:szCs w:val="28"/>
              </w:rPr>
            </w:pPr>
          </w:p>
        </w:tc>
      </w:tr>
    </w:tbl>
    <w:p w:rsidR="007269B7" w:rsidRPr="00622738" w:rsidRDefault="007269B7" w:rsidP="002E4987">
      <w:pPr>
        <w:spacing w:line="360" w:lineRule="auto"/>
        <w:rPr>
          <w:sz w:val="28"/>
          <w:szCs w:val="28"/>
        </w:rPr>
      </w:pPr>
    </w:p>
    <w:sectPr w:rsidR="007269B7" w:rsidRPr="00622738" w:rsidSect="002E498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34A" w:rsidRDefault="00EC134A">
      <w:r>
        <w:separator/>
      </w:r>
    </w:p>
  </w:endnote>
  <w:endnote w:type="continuationSeparator" w:id="0">
    <w:p w:rsidR="00EC134A" w:rsidRDefault="00EC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DDA" w:rsidRDefault="001F5DDA" w:rsidP="001126C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5DDA" w:rsidRDefault="001F5DDA" w:rsidP="001126C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DDA" w:rsidRDefault="001F5DDA" w:rsidP="001126C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B72FA">
      <w:rPr>
        <w:rStyle w:val="a4"/>
        <w:noProof/>
      </w:rPr>
      <w:t>12</w:t>
    </w:r>
    <w:r>
      <w:rPr>
        <w:rStyle w:val="a4"/>
      </w:rPr>
      <w:fldChar w:fldCharType="end"/>
    </w:r>
  </w:p>
  <w:p w:rsidR="001F5DDA" w:rsidRDefault="001F5DDA" w:rsidP="001126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34A" w:rsidRDefault="00EC134A">
      <w:r>
        <w:separator/>
      </w:r>
    </w:p>
  </w:footnote>
  <w:footnote w:type="continuationSeparator" w:id="0">
    <w:p w:rsidR="00EC134A" w:rsidRDefault="00EC134A">
      <w:r>
        <w:continuationSeparator/>
      </w:r>
    </w:p>
  </w:footnote>
  <w:footnote w:id="1">
    <w:p w:rsidR="001F5DDA" w:rsidRPr="007B2457" w:rsidRDefault="001F5DDA" w:rsidP="00535858">
      <w:pPr>
        <w:pStyle w:val="a7"/>
        <w:spacing w:line="200" w:lineRule="exact"/>
        <w:jc w:val="both"/>
        <w:rPr>
          <w:i/>
        </w:rPr>
      </w:pPr>
      <w:r w:rsidRPr="007B2457">
        <w:rPr>
          <w:i/>
        </w:rPr>
        <w:t xml:space="preserve">* </w:t>
      </w:r>
      <w:r>
        <w:rPr>
          <w:i/>
        </w:rPr>
        <w:t>Колонка указывается т</w:t>
      </w:r>
      <w:r w:rsidRPr="007B2457">
        <w:rPr>
          <w:i/>
        </w:rPr>
        <w:t xml:space="preserve">олько для программы подготовки специалистов среднего звена </w:t>
      </w:r>
    </w:p>
    <w:p w:rsidR="001F5DDA" w:rsidRPr="00545B47" w:rsidRDefault="001F5DDA" w:rsidP="00535858">
      <w:pPr>
        <w:pStyle w:val="a7"/>
        <w:spacing w:line="200" w:lineRule="exact"/>
        <w:jc w:val="both"/>
      </w:pPr>
      <w:r w:rsidRPr="007B2457">
        <w:rPr>
          <w:i/>
        </w:rPr>
        <w:t>**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A5D34"/>
    <w:multiLevelType w:val="hybridMultilevel"/>
    <w:tmpl w:val="D0865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93F5C"/>
    <w:multiLevelType w:val="hybridMultilevel"/>
    <w:tmpl w:val="EAE272E4"/>
    <w:lvl w:ilvl="0" w:tplc="BC16280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F01A9"/>
    <w:multiLevelType w:val="hybridMultilevel"/>
    <w:tmpl w:val="1F741674"/>
    <w:lvl w:ilvl="0" w:tplc="7FC29C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E0F0C"/>
    <w:multiLevelType w:val="hybridMultilevel"/>
    <w:tmpl w:val="03D2E0E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B17281"/>
    <w:multiLevelType w:val="hybridMultilevel"/>
    <w:tmpl w:val="50A42B64"/>
    <w:lvl w:ilvl="0" w:tplc="5372A546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B60542">
      <w:start w:val="2"/>
      <w:numFmt w:val="decimal"/>
      <w:lvlText w:val="%2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14AE0E1A"/>
    <w:multiLevelType w:val="hybridMultilevel"/>
    <w:tmpl w:val="6748C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A07F4"/>
    <w:multiLevelType w:val="hybridMultilevel"/>
    <w:tmpl w:val="03D2E0E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4447B"/>
    <w:multiLevelType w:val="hybridMultilevel"/>
    <w:tmpl w:val="9B524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B3BEE"/>
    <w:multiLevelType w:val="hybridMultilevel"/>
    <w:tmpl w:val="D2CE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67700"/>
    <w:multiLevelType w:val="hybridMultilevel"/>
    <w:tmpl w:val="F68CF57C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446B6A"/>
    <w:multiLevelType w:val="hybridMultilevel"/>
    <w:tmpl w:val="20FA8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00E5C"/>
    <w:multiLevelType w:val="hybridMultilevel"/>
    <w:tmpl w:val="2244095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E3675F"/>
    <w:multiLevelType w:val="hybridMultilevel"/>
    <w:tmpl w:val="D632D3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30F73815"/>
    <w:multiLevelType w:val="multilevel"/>
    <w:tmpl w:val="30F738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F6167F"/>
    <w:multiLevelType w:val="hybridMultilevel"/>
    <w:tmpl w:val="6F4673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11325"/>
    <w:multiLevelType w:val="hybridMultilevel"/>
    <w:tmpl w:val="3EE4FDA2"/>
    <w:lvl w:ilvl="0" w:tplc="DC2E5D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3D440E8B"/>
    <w:multiLevelType w:val="hybridMultilevel"/>
    <w:tmpl w:val="2244095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7F2CEB"/>
    <w:multiLevelType w:val="hybridMultilevel"/>
    <w:tmpl w:val="E1541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FE3009"/>
    <w:multiLevelType w:val="hybridMultilevel"/>
    <w:tmpl w:val="A29A900A"/>
    <w:lvl w:ilvl="0" w:tplc="2766C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21558C"/>
    <w:multiLevelType w:val="hybridMultilevel"/>
    <w:tmpl w:val="0A2C7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6327F7"/>
    <w:multiLevelType w:val="hybridMultilevel"/>
    <w:tmpl w:val="290AB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F60A78"/>
    <w:multiLevelType w:val="hybridMultilevel"/>
    <w:tmpl w:val="A28A36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411DFE"/>
    <w:multiLevelType w:val="hybridMultilevel"/>
    <w:tmpl w:val="D6180668"/>
    <w:lvl w:ilvl="0" w:tplc="0D943C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9937F1"/>
    <w:multiLevelType w:val="hybridMultilevel"/>
    <w:tmpl w:val="B6D48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45B97"/>
    <w:multiLevelType w:val="hybridMultilevel"/>
    <w:tmpl w:val="681A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EA233F"/>
    <w:multiLevelType w:val="hybridMultilevel"/>
    <w:tmpl w:val="C70A5EF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263CE8"/>
    <w:multiLevelType w:val="hybridMultilevel"/>
    <w:tmpl w:val="C5A25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83485A"/>
    <w:multiLevelType w:val="hybridMultilevel"/>
    <w:tmpl w:val="95C64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75015D"/>
    <w:multiLevelType w:val="hybridMultilevel"/>
    <w:tmpl w:val="A9906DE6"/>
    <w:lvl w:ilvl="0" w:tplc="C004DD84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32" w15:restartNumberingAfterBreak="0">
    <w:nsid w:val="6B8F18FB"/>
    <w:multiLevelType w:val="hybridMultilevel"/>
    <w:tmpl w:val="0F26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44500"/>
    <w:multiLevelType w:val="hybridMultilevel"/>
    <w:tmpl w:val="46D0EA30"/>
    <w:lvl w:ilvl="0" w:tplc="B2A4F1B4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34" w15:restartNumberingAfterBreak="0">
    <w:nsid w:val="6CF71DCE"/>
    <w:multiLevelType w:val="hybridMultilevel"/>
    <w:tmpl w:val="A29A900A"/>
    <w:lvl w:ilvl="0" w:tplc="2766C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035C3D"/>
    <w:multiLevelType w:val="hybridMultilevel"/>
    <w:tmpl w:val="BEE291CA"/>
    <w:lvl w:ilvl="0" w:tplc="DC2E5D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580A93"/>
    <w:multiLevelType w:val="hybridMultilevel"/>
    <w:tmpl w:val="660EA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03124"/>
    <w:multiLevelType w:val="hybridMultilevel"/>
    <w:tmpl w:val="D2CEB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410CB1"/>
    <w:multiLevelType w:val="hybridMultilevel"/>
    <w:tmpl w:val="0B7A9E2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BE02387"/>
    <w:multiLevelType w:val="hybridMultilevel"/>
    <w:tmpl w:val="64F441D8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DF43F4D"/>
    <w:multiLevelType w:val="hybridMultilevel"/>
    <w:tmpl w:val="97B235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2"/>
  </w:num>
  <w:num w:numId="3">
    <w:abstractNumId w:val="23"/>
  </w:num>
  <w:num w:numId="4">
    <w:abstractNumId w:val="3"/>
  </w:num>
  <w:num w:numId="5">
    <w:abstractNumId w:val="8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31"/>
  </w:num>
  <w:num w:numId="15">
    <w:abstractNumId w:val="5"/>
  </w:num>
  <w:num w:numId="16">
    <w:abstractNumId w:val="14"/>
  </w:num>
  <w:num w:numId="17">
    <w:abstractNumId w:val="7"/>
  </w:num>
  <w:num w:numId="18">
    <w:abstractNumId w:val="25"/>
  </w:num>
  <w:num w:numId="19">
    <w:abstractNumId w:val="2"/>
  </w:num>
  <w:num w:numId="20">
    <w:abstractNumId w:val="0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7"/>
  </w:num>
  <w:num w:numId="24">
    <w:abstractNumId w:val="15"/>
  </w:num>
  <w:num w:numId="25">
    <w:abstractNumId w:val="18"/>
  </w:num>
  <w:num w:numId="26">
    <w:abstractNumId w:val="35"/>
  </w:num>
  <w:num w:numId="27">
    <w:abstractNumId w:val="36"/>
  </w:num>
  <w:num w:numId="28">
    <w:abstractNumId w:val="10"/>
  </w:num>
  <w:num w:numId="29">
    <w:abstractNumId w:val="37"/>
  </w:num>
  <w:num w:numId="30">
    <w:abstractNumId w:val="21"/>
  </w:num>
  <w:num w:numId="31">
    <w:abstractNumId w:val="9"/>
  </w:num>
  <w:num w:numId="32">
    <w:abstractNumId w:val="11"/>
  </w:num>
  <w:num w:numId="33">
    <w:abstractNumId w:val="39"/>
  </w:num>
  <w:num w:numId="34">
    <w:abstractNumId w:val="38"/>
  </w:num>
  <w:num w:numId="35">
    <w:abstractNumId w:val="28"/>
  </w:num>
  <w:num w:numId="36">
    <w:abstractNumId w:val="40"/>
  </w:num>
  <w:num w:numId="37">
    <w:abstractNumId w:val="26"/>
  </w:num>
  <w:num w:numId="38">
    <w:abstractNumId w:val="6"/>
  </w:num>
  <w:num w:numId="39">
    <w:abstractNumId w:val="1"/>
  </w:num>
  <w:num w:numId="40">
    <w:abstractNumId w:val="32"/>
  </w:num>
  <w:num w:numId="41">
    <w:abstractNumId w:val="16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4E4C"/>
    <w:rsid w:val="00004029"/>
    <w:rsid w:val="0000546C"/>
    <w:rsid w:val="00007EA4"/>
    <w:rsid w:val="00010D6E"/>
    <w:rsid w:val="0002424C"/>
    <w:rsid w:val="00036CBB"/>
    <w:rsid w:val="00040650"/>
    <w:rsid w:val="00044808"/>
    <w:rsid w:val="0004749E"/>
    <w:rsid w:val="00055605"/>
    <w:rsid w:val="00067A5F"/>
    <w:rsid w:val="0007437E"/>
    <w:rsid w:val="000838B7"/>
    <w:rsid w:val="000A4C8F"/>
    <w:rsid w:val="000A5FE4"/>
    <w:rsid w:val="000B4293"/>
    <w:rsid w:val="000B7340"/>
    <w:rsid w:val="000C4DCE"/>
    <w:rsid w:val="000D162E"/>
    <w:rsid w:val="000D7357"/>
    <w:rsid w:val="001126CA"/>
    <w:rsid w:val="0012589A"/>
    <w:rsid w:val="001355C1"/>
    <w:rsid w:val="001433D5"/>
    <w:rsid w:val="00180CA3"/>
    <w:rsid w:val="00187B2C"/>
    <w:rsid w:val="00194D5E"/>
    <w:rsid w:val="001A0A37"/>
    <w:rsid w:val="001A618B"/>
    <w:rsid w:val="001B37C4"/>
    <w:rsid w:val="001D06F2"/>
    <w:rsid w:val="001D6697"/>
    <w:rsid w:val="001E2B03"/>
    <w:rsid w:val="001F5DDA"/>
    <w:rsid w:val="00206B8C"/>
    <w:rsid w:val="002229E5"/>
    <w:rsid w:val="00227090"/>
    <w:rsid w:val="00242976"/>
    <w:rsid w:val="002513DB"/>
    <w:rsid w:val="00252D1A"/>
    <w:rsid w:val="00254E5F"/>
    <w:rsid w:val="00256995"/>
    <w:rsid w:val="00274885"/>
    <w:rsid w:val="002B5C89"/>
    <w:rsid w:val="002D7456"/>
    <w:rsid w:val="002E4987"/>
    <w:rsid w:val="002E6FFB"/>
    <w:rsid w:val="00300321"/>
    <w:rsid w:val="00307E42"/>
    <w:rsid w:val="00311D72"/>
    <w:rsid w:val="00315424"/>
    <w:rsid w:val="003317E3"/>
    <w:rsid w:val="00354FD0"/>
    <w:rsid w:val="00364761"/>
    <w:rsid w:val="003809CB"/>
    <w:rsid w:val="0038678D"/>
    <w:rsid w:val="003E252B"/>
    <w:rsid w:val="00410EA0"/>
    <w:rsid w:val="004236DD"/>
    <w:rsid w:val="00426B2F"/>
    <w:rsid w:val="00427F14"/>
    <w:rsid w:val="004428F7"/>
    <w:rsid w:val="004527D5"/>
    <w:rsid w:val="004544BB"/>
    <w:rsid w:val="004700F0"/>
    <w:rsid w:val="00482421"/>
    <w:rsid w:val="004A0764"/>
    <w:rsid w:val="004A571A"/>
    <w:rsid w:val="004A716D"/>
    <w:rsid w:val="004B2ED2"/>
    <w:rsid w:val="004C1616"/>
    <w:rsid w:val="004C6B09"/>
    <w:rsid w:val="004D0CD3"/>
    <w:rsid w:val="004E0F55"/>
    <w:rsid w:val="00504FC9"/>
    <w:rsid w:val="00510B7D"/>
    <w:rsid w:val="00516D35"/>
    <w:rsid w:val="005174F7"/>
    <w:rsid w:val="00532A26"/>
    <w:rsid w:val="00533252"/>
    <w:rsid w:val="00535858"/>
    <w:rsid w:val="00556739"/>
    <w:rsid w:val="00567914"/>
    <w:rsid w:val="00577FEB"/>
    <w:rsid w:val="00582F8D"/>
    <w:rsid w:val="00587952"/>
    <w:rsid w:val="005B05E7"/>
    <w:rsid w:val="005B4A90"/>
    <w:rsid w:val="005B649D"/>
    <w:rsid w:val="005C6732"/>
    <w:rsid w:val="005D36F5"/>
    <w:rsid w:val="005E5369"/>
    <w:rsid w:val="005F0DE9"/>
    <w:rsid w:val="005F6368"/>
    <w:rsid w:val="005F7135"/>
    <w:rsid w:val="00610266"/>
    <w:rsid w:val="00610CC4"/>
    <w:rsid w:val="006136F1"/>
    <w:rsid w:val="00622738"/>
    <w:rsid w:val="00625CEA"/>
    <w:rsid w:val="00631FBD"/>
    <w:rsid w:val="00644332"/>
    <w:rsid w:val="00651EB4"/>
    <w:rsid w:val="00655458"/>
    <w:rsid w:val="006829C3"/>
    <w:rsid w:val="006B4FB9"/>
    <w:rsid w:val="006D53D6"/>
    <w:rsid w:val="006E17B1"/>
    <w:rsid w:val="006E2E1E"/>
    <w:rsid w:val="006E3979"/>
    <w:rsid w:val="006F10B5"/>
    <w:rsid w:val="00721F4F"/>
    <w:rsid w:val="00725BA2"/>
    <w:rsid w:val="007269B7"/>
    <w:rsid w:val="00735BE4"/>
    <w:rsid w:val="007430A9"/>
    <w:rsid w:val="0075170A"/>
    <w:rsid w:val="00763981"/>
    <w:rsid w:val="00781402"/>
    <w:rsid w:val="00785A6F"/>
    <w:rsid w:val="0079784F"/>
    <w:rsid w:val="007A2B1F"/>
    <w:rsid w:val="007A5733"/>
    <w:rsid w:val="007B1BB4"/>
    <w:rsid w:val="007B2BE6"/>
    <w:rsid w:val="007B7660"/>
    <w:rsid w:val="007C1087"/>
    <w:rsid w:val="007E0D25"/>
    <w:rsid w:val="007E4DD7"/>
    <w:rsid w:val="007F2E2C"/>
    <w:rsid w:val="00810229"/>
    <w:rsid w:val="008146F8"/>
    <w:rsid w:val="0082690C"/>
    <w:rsid w:val="00831C69"/>
    <w:rsid w:val="008349AC"/>
    <w:rsid w:val="00843188"/>
    <w:rsid w:val="00850112"/>
    <w:rsid w:val="00857A1F"/>
    <w:rsid w:val="00885B0F"/>
    <w:rsid w:val="008875B9"/>
    <w:rsid w:val="0089363E"/>
    <w:rsid w:val="00895105"/>
    <w:rsid w:val="008C7B2E"/>
    <w:rsid w:val="008F5E0C"/>
    <w:rsid w:val="00913C83"/>
    <w:rsid w:val="00920591"/>
    <w:rsid w:val="00920ED0"/>
    <w:rsid w:val="00921068"/>
    <w:rsid w:val="00922841"/>
    <w:rsid w:val="00932146"/>
    <w:rsid w:val="0095011C"/>
    <w:rsid w:val="00961E9B"/>
    <w:rsid w:val="00974057"/>
    <w:rsid w:val="0097707D"/>
    <w:rsid w:val="00985A09"/>
    <w:rsid w:val="0098671B"/>
    <w:rsid w:val="009A676F"/>
    <w:rsid w:val="009C110A"/>
    <w:rsid w:val="009D15C3"/>
    <w:rsid w:val="009D79BD"/>
    <w:rsid w:val="009D7DF7"/>
    <w:rsid w:val="009E1E2E"/>
    <w:rsid w:val="009E2A41"/>
    <w:rsid w:val="009E682B"/>
    <w:rsid w:val="009F06B4"/>
    <w:rsid w:val="009F3B08"/>
    <w:rsid w:val="00A13D2F"/>
    <w:rsid w:val="00A2478E"/>
    <w:rsid w:val="00A400CC"/>
    <w:rsid w:val="00A4350F"/>
    <w:rsid w:val="00A46089"/>
    <w:rsid w:val="00A4691A"/>
    <w:rsid w:val="00A50CD6"/>
    <w:rsid w:val="00A55667"/>
    <w:rsid w:val="00A8430F"/>
    <w:rsid w:val="00A86DC6"/>
    <w:rsid w:val="00A90DB3"/>
    <w:rsid w:val="00A94B9A"/>
    <w:rsid w:val="00AC44B1"/>
    <w:rsid w:val="00AD297D"/>
    <w:rsid w:val="00AE032E"/>
    <w:rsid w:val="00B00E85"/>
    <w:rsid w:val="00B44C9A"/>
    <w:rsid w:val="00B455B5"/>
    <w:rsid w:val="00B51D65"/>
    <w:rsid w:val="00B55B51"/>
    <w:rsid w:val="00B617C6"/>
    <w:rsid w:val="00B7622D"/>
    <w:rsid w:val="00B83227"/>
    <w:rsid w:val="00B8406B"/>
    <w:rsid w:val="00B90E58"/>
    <w:rsid w:val="00BC6ABD"/>
    <w:rsid w:val="00BD61F8"/>
    <w:rsid w:val="00C237A1"/>
    <w:rsid w:val="00C357FA"/>
    <w:rsid w:val="00C37CFF"/>
    <w:rsid w:val="00C72963"/>
    <w:rsid w:val="00C85D78"/>
    <w:rsid w:val="00C91DE3"/>
    <w:rsid w:val="00C968C1"/>
    <w:rsid w:val="00CB0F1C"/>
    <w:rsid w:val="00CD59D2"/>
    <w:rsid w:val="00CE7D5B"/>
    <w:rsid w:val="00D0694F"/>
    <w:rsid w:val="00D1002D"/>
    <w:rsid w:val="00D14CA0"/>
    <w:rsid w:val="00D152ED"/>
    <w:rsid w:val="00D24229"/>
    <w:rsid w:val="00D26B8F"/>
    <w:rsid w:val="00D308D9"/>
    <w:rsid w:val="00D363C9"/>
    <w:rsid w:val="00D4309A"/>
    <w:rsid w:val="00D47203"/>
    <w:rsid w:val="00D528D0"/>
    <w:rsid w:val="00D53FD5"/>
    <w:rsid w:val="00DB2A8D"/>
    <w:rsid w:val="00DB6286"/>
    <w:rsid w:val="00DB750D"/>
    <w:rsid w:val="00DC4E4C"/>
    <w:rsid w:val="00DD0B2E"/>
    <w:rsid w:val="00DF68E8"/>
    <w:rsid w:val="00E00A31"/>
    <w:rsid w:val="00E14B0C"/>
    <w:rsid w:val="00E16A51"/>
    <w:rsid w:val="00E4394D"/>
    <w:rsid w:val="00E7023E"/>
    <w:rsid w:val="00E81A64"/>
    <w:rsid w:val="00E97F62"/>
    <w:rsid w:val="00EB16E1"/>
    <w:rsid w:val="00EB72FA"/>
    <w:rsid w:val="00EC134A"/>
    <w:rsid w:val="00ED1958"/>
    <w:rsid w:val="00EE13D1"/>
    <w:rsid w:val="00F16BDB"/>
    <w:rsid w:val="00F17DAE"/>
    <w:rsid w:val="00F35345"/>
    <w:rsid w:val="00F5466B"/>
    <w:rsid w:val="00F57159"/>
    <w:rsid w:val="00F65BCE"/>
    <w:rsid w:val="00F8708B"/>
    <w:rsid w:val="00FA6B17"/>
    <w:rsid w:val="00FB1CCA"/>
    <w:rsid w:val="00FB770D"/>
    <w:rsid w:val="00FD34E9"/>
    <w:rsid w:val="00FD6046"/>
    <w:rsid w:val="00FD6B30"/>
    <w:rsid w:val="00FE07F5"/>
    <w:rsid w:val="00FE5937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B36B7711-E5F5-463D-9078-5E809CC0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35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4E4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C968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List 2"/>
    <w:basedOn w:val="a"/>
    <w:rsid w:val="00DC4E4C"/>
    <w:pPr>
      <w:ind w:left="566" w:hanging="283"/>
    </w:pPr>
  </w:style>
  <w:style w:type="paragraph" w:styleId="22">
    <w:name w:val="Body Text Indent 2"/>
    <w:basedOn w:val="a"/>
    <w:link w:val="23"/>
    <w:rsid w:val="00DC4E4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DC4E4C"/>
    <w:rPr>
      <w:sz w:val="24"/>
      <w:szCs w:val="24"/>
      <w:lang w:val="ru-RU" w:eastAsia="ru-RU" w:bidi="ar-SA"/>
    </w:rPr>
  </w:style>
  <w:style w:type="paragraph" w:styleId="a3">
    <w:name w:val="footer"/>
    <w:basedOn w:val="a"/>
    <w:rsid w:val="00DC4E4C"/>
    <w:pPr>
      <w:tabs>
        <w:tab w:val="center" w:pos="4677"/>
        <w:tab w:val="right" w:pos="9355"/>
      </w:tabs>
    </w:pPr>
  </w:style>
  <w:style w:type="character" w:styleId="a4">
    <w:name w:val="page number"/>
    <w:rsid w:val="00DC4E4C"/>
    <w:rPr>
      <w:rFonts w:ascii="Verdana" w:hAnsi="Verdana" w:cs="Verdana"/>
      <w:lang w:val="en-US" w:eastAsia="en-US" w:bidi="ar-SA"/>
    </w:rPr>
  </w:style>
  <w:style w:type="paragraph" w:styleId="a5">
    <w:name w:val="List"/>
    <w:basedOn w:val="a"/>
    <w:rsid w:val="00DC4E4C"/>
    <w:pPr>
      <w:ind w:left="283" w:hanging="283"/>
    </w:pPr>
  </w:style>
  <w:style w:type="character" w:customStyle="1" w:styleId="10">
    <w:name w:val="Заголовок 1 Знак"/>
    <w:link w:val="1"/>
    <w:rsid w:val="00DC4E4C"/>
    <w:rPr>
      <w:sz w:val="24"/>
      <w:szCs w:val="24"/>
      <w:lang w:val="ru-RU" w:eastAsia="ru-RU" w:bidi="ar-SA"/>
    </w:rPr>
  </w:style>
  <w:style w:type="paragraph" w:styleId="a6">
    <w:name w:val="Normal (Web)"/>
    <w:basedOn w:val="a"/>
    <w:rsid w:val="00DC4E4C"/>
    <w:pPr>
      <w:spacing w:before="100" w:beforeAutospacing="1" w:after="100" w:afterAutospacing="1"/>
    </w:pPr>
  </w:style>
  <w:style w:type="paragraph" w:styleId="a7">
    <w:name w:val="footnote text"/>
    <w:basedOn w:val="a"/>
    <w:link w:val="a8"/>
    <w:semiHidden/>
    <w:rsid w:val="00DC4E4C"/>
    <w:rPr>
      <w:sz w:val="20"/>
      <w:szCs w:val="20"/>
    </w:rPr>
  </w:style>
  <w:style w:type="character" w:styleId="a9">
    <w:name w:val="footnote reference"/>
    <w:semiHidden/>
    <w:rsid w:val="00DC4E4C"/>
    <w:rPr>
      <w:rFonts w:ascii="Verdana" w:hAnsi="Verdana" w:cs="Verdana"/>
      <w:vertAlign w:val="superscript"/>
      <w:lang w:val="en-US" w:eastAsia="en-US" w:bidi="ar-SA"/>
    </w:rPr>
  </w:style>
  <w:style w:type="character" w:customStyle="1" w:styleId="a8">
    <w:name w:val="Текст сноски Знак"/>
    <w:link w:val="a7"/>
    <w:semiHidden/>
    <w:rsid w:val="00DC4E4C"/>
    <w:rPr>
      <w:lang w:val="ru-RU" w:eastAsia="ru-RU" w:bidi="ar-SA"/>
    </w:rPr>
  </w:style>
  <w:style w:type="paragraph" w:styleId="aa">
    <w:name w:val="Subtitle"/>
    <w:basedOn w:val="a"/>
    <w:next w:val="a"/>
    <w:qFormat/>
    <w:rsid w:val="00DC4E4C"/>
    <w:pPr>
      <w:spacing w:after="60"/>
      <w:jc w:val="center"/>
      <w:outlineLvl w:val="1"/>
    </w:pPr>
    <w:rPr>
      <w:rFonts w:ascii="Cambria" w:hAnsi="Cambria"/>
    </w:rPr>
  </w:style>
  <w:style w:type="paragraph" w:styleId="24">
    <w:name w:val="Body Text 2"/>
    <w:basedOn w:val="a"/>
    <w:rsid w:val="0082690C"/>
    <w:pPr>
      <w:spacing w:after="120" w:line="480" w:lineRule="auto"/>
    </w:pPr>
  </w:style>
  <w:style w:type="paragraph" w:customStyle="1" w:styleId="ab">
    <w:name w:val="Знак"/>
    <w:basedOn w:val="a"/>
    <w:rsid w:val="008C7B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qFormat/>
    <w:rsid w:val="00EB16E1"/>
    <w:pPr>
      <w:ind w:left="720"/>
      <w:contextualSpacing/>
    </w:pPr>
  </w:style>
  <w:style w:type="character" w:styleId="ad">
    <w:name w:val="Hyperlink"/>
    <w:rsid w:val="00D308D9"/>
    <w:rPr>
      <w:rFonts w:ascii="Times New Roman" w:hAnsi="Times New Roman" w:cs="Times New Roman" w:hint="default"/>
      <w:color w:val="0000FF"/>
      <w:u w:val="single"/>
    </w:rPr>
  </w:style>
  <w:style w:type="character" w:customStyle="1" w:styleId="Heading1Char">
    <w:name w:val="Heading 1 Char"/>
    <w:locked/>
    <w:rsid w:val="00D308D9"/>
    <w:rPr>
      <w:sz w:val="24"/>
      <w:szCs w:val="24"/>
      <w:lang w:val="ru-RU" w:eastAsia="ru-RU" w:bidi="ar-SA"/>
    </w:rPr>
  </w:style>
  <w:style w:type="table" w:styleId="ae">
    <w:name w:val="Table Grid"/>
    <w:basedOn w:val="a1"/>
    <w:rsid w:val="00D24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C968C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11">
    <w:name w:val="Сетка таблицы1"/>
    <w:basedOn w:val="a1"/>
    <w:next w:val="ae"/>
    <w:uiPriority w:val="39"/>
    <w:rsid w:val="00C968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6394</TotalTime>
  <Pages>1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СВЕРДЛОВСКОЙ ОБЛАСТИ</vt:lpstr>
    </vt:vector>
  </TitlesOfParts>
  <Company>НТСТ</Company>
  <LinksUpToDate>false</LinksUpToDate>
  <CharactersWithSpaces>16311</CharactersWithSpaces>
  <SharedDoc>false</SharedDoc>
  <HLinks>
    <vt:vector size="30" baseType="variant">
      <vt:variant>
        <vt:i4>3014717</vt:i4>
      </vt:variant>
      <vt:variant>
        <vt:i4>12</vt:i4>
      </vt:variant>
      <vt:variant>
        <vt:i4>0</vt:i4>
      </vt:variant>
      <vt:variant>
        <vt:i4>5</vt:i4>
      </vt:variant>
      <vt:variant>
        <vt:lpwstr>http://www.ecsocman.edu.ru/</vt:lpwstr>
      </vt:variant>
      <vt:variant>
        <vt:lpwstr/>
      </vt:variant>
      <vt:variant>
        <vt:i4>7602223</vt:i4>
      </vt:variant>
      <vt:variant>
        <vt:i4>9</vt:i4>
      </vt:variant>
      <vt:variant>
        <vt:i4>0</vt:i4>
      </vt:variant>
      <vt:variant>
        <vt:i4>5</vt:i4>
      </vt:variant>
      <vt:variant>
        <vt:lpwstr>http://www.koob.ru/</vt:lpwstr>
      </vt:variant>
      <vt:variant>
        <vt:lpwstr/>
      </vt:variant>
      <vt:variant>
        <vt:i4>1245260</vt:i4>
      </vt:variant>
      <vt:variant>
        <vt:i4>6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  <vt:variant>
        <vt:i4>6750334</vt:i4>
      </vt:variant>
      <vt:variant>
        <vt:i4>3</vt:i4>
      </vt:variant>
      <vt:variant>
        <vt:i4>0</vt:i4>
      </vt:variant>
      <vt:variant>
        <vt:i4>5</vt:i4>
      </vt:variant>
      <vt:variant>
        <vt:lpwstr>http://www.aup.ru/</vt:lpwstr>
      </vt:variant>
      <vt:variant>
        <vt:lpwstr/>
      </vt:variant>
      <vt:variant>
        <vt:i4>4325471</vt:i4>
      </vt:variant>
      <vt:variant>
        <vt:i4>0</vt:i4>
      </vt:variant>
      <vt:variant>
        <vt:i4>0</vt:i4>
      </vt:variant>
      <vt:variant>
        <vt:i4>5</vt:i4>
      </vt:variant>
      <vt:variant>
        <vt:lpwstr>http://www.management.com.ua/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СВЕРДЛОВСКОЙ ОБЛАСТИ</dc:title>
  <dc:creator>Черникова</dc:creator>
  <cp:lastModifiedBy>123</cp:lastModifiedBy>
  <cp:revision>70</cp:revision>
  <dcterms:created xsi:type="dcterms:W3CDTF">2018-01-22T17:58:00Z</dcterms:created>
  <dcterms:modified xsi:type="dcterms:W3CDTF">2024-12-19T09:48:00Z</dcterms:modified>
</cp:coreProperties>
</file>